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P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D024D9" w:rsidRDefault="000C3806" w:rsidP="000C3806">
      <w:pPr>
        <w:numPr>
          <w:ilvl w:val="0"/>
          <w:numId w:val="5"/>
        </w:numPr>
        <w:spacing w:line="276" w:lineRule="auto"/>
        <w:jc w:val="both"/>
        <w:rPr>
          <w:rFonts w:ascii="Trebuchet MS" w:hAnsi="Trebuchet MS" w:cs="Calibri"/>
          <w:b/>
        </w:rPr>
      </w:pPr>
      <w:r w:rsidRPr="00D024D9">
        <w:rPr>
          <w:rFonts w:ascii="Trebuchet MS" w:hAnsi="Trebuchet MS"/>
        </w:rPr>
        <w:t>Subsemnatul ………………</w:t>
      </w:r>
      <w:r w:rsidR="00677F7B">
        <w:rPr>
          <w:rFonts w:ascii="Trebuchet MS" w:hAnsi="Trebuchet MS"/>
        </w:rPr>
        <w:t>………………</w:t>
      </w:r>
      <w:r w:rsidRPr="00D024D9">
        <w:rPr>
          <w:rFonts w:ascii="Trebuchet MS" w:hAnsi="Trebuchet MS"/>
        </w:rPr>
        <w:t xml:space="preserve">…….. (nume şi prenume în clar a persoanei autorizate), reprezentant împuternicit al ...............................................................,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Pr="00D024D9">
        <w:rPr>
          <w:rFonts w:ascii="Trebuchet MS" w:hAnsi="Trebuchet MS" w:cs="Calibri"/>
          <w:b/>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6A03BB" w:rsidRDefault="000C3806" w:rsidP="000C3806">
      <w:pPr>
        <w:ind w:left="495"/>
        <w:contextualSpacing/>
        <w:jc w:val="both"/>
        <w:rPr>
          <w:rFonts w:ascii="Trebuchet MS" w:hAnsi="Trebuchet MS" w:cs="Calibri"/>
          <w:lang w:val="es-ES"/>
        </w:rPr>
      </w:pPr>
      <w:r w:rsidRPr="006A03BB">
        <w:rPr>
          <w:rFonts w:ascii="Trebuchet MS" w:hAnsi="Trebuchet MS" w:cs="Calibri"/>
          <w:lang w:val="es-ES"/>
        </w:rPr>
        <w:t>  c) infracţiuni împotriva intereselor financiare ale Uniunii Europene, prevăzute de art. 18^1-18^5 din Legea nr. 78/2000, cu modificările şi completările ulterioare, sau de dispoziţiile corespunzătoare ale legislaţiei penale aplicabile;</w:t>
      </w:r>
    </w:p>
    <w:p w:rsidR="000C3806" w:rsidRPr="006A03BB" w:rsidRDefault="000C3806" w:rsidP="000C3806">
      <w:pPr>
        <w:ind w:left="495"/>
        <w:contextualSpacing/>
        <w:jc w:val="both"/>
        <w:rPr>
          <w:rFonts w:ascii="Trebuchet MS" w:hAnsi="Trebuchet MS" w:cs="Calibri"/>
          <w:lang w:val="es-ES"/>
        </w:rPr>
      </w:pPr>
      <w:r w:rsidRPr="006A03BB">
        <w:rPr>
          <w:rFonts w:ascii="Trebuchet MS" w:hAnsi="Trebuchet MS" w:cs="Calibri"/>
          <w:lang w:val="es-ES"/>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6A03BB" w:rsidRDefault="000C3806" w:rsidP="000C3806">
      <w:pPr>
        <w:ind w:left="495"/>
        <w:contextualSpacing/>
        <w:jc w:val="both"/>
        <w:rPr>
          <w:rFonts w:ascii="Trebuchet MS" w:hAnsi="Trebuchet MS" w:cs="Calibri"/>
          <w:lang w:val="es-ES"/>
        </w:rPr>
      </w:pPr>
      <w:r w:rsidRPr="006A03BB">
        <w:rPr>
          <w:rFonts w:ascii="Trebuchet MS" w:hAnsi="Trebuchet MS" w:cs="Calibri"/>
          <w:lang w:val="es-ES"/>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6A03BB" w:rsidRDefault="000C3806" w:rsidP="000C3806">
      <w:pPr>
        <w:ind w:left="495"/>
        <w:contextualSpacing/>
        <w:jc w:val="both"/>
        <w:rPr>
          <w:rFonts w:ascii="Trebuchet MS" w:hAnsi="Trebuchet MS" w:cs="Calibri"/>
          <w:lang w:val="es-ES"/>
        </w:rPr>
      </w:pPr>
      <w:r w:rsidRPr="006A03BB">
        <w:rPr>
          <w:rFonts w:ascii="Trebuchet MS" w:hAnsi="Trebuchet MS" w:cs="Calibri"/>
          <w:lang w:val="es-ES"/>
        </w:rPr>
        <w:t>  f) traficul şi exploatarea persoanelor vulnerabile, prevăzute de art. 209-217 din Legea nr. 286/2009, cu modificările şi completările ulterioare, sau de dispoziţiile corespunzătoare ale legislaţiei penale aplicabile;</w:t>
      </w:r>
    </w:p>
    <w:p w:rsidR="000C3806" w:rsidRPr="006A03BB" w:rsidRDefault="000C3806" w:rsidP="000C3806">
      <w:pPr>
        <w:ind w:left="495"/>
        <w:contextualSpacing/>
        <w:jc w:val="both"/>
        <w:rPr>
          <w:rFonts w:ascii="Trebuchet MS" w:hAnsi="Trebuchet MS" w:cs="Calibri"/>
          <w:lang w:val="es-ES"/>
        </w:rPr>
      </w:pPr>
      <w:r w:rsidRPr="006A03BB">
        <w:rPr>
          <w:rFonts w:ascii="Trebuchet MS" w:hAnsi="Trebuchet MS" w:cs="Calibri"/>
          <w:lang w:val="es-ES"/>
        </w:rPr>
        <w:t>  g) fraudă, în sensul articolului 1 din Convenţia privind protejarea intereselor financiare ale Comunităţilor Europene din 27 noiembrie 1995.</w:t>
      </w:r>
    </w:p>
    <w:p w:rsidR="000C3806" w:rsidRPr="006A03BB" w:rsidRDefault="000C3806" w:rsidP="000C3806">
      <w:pPr>
        <w:numPr>
          <w:ilvl w:val="0"/>
          <w:numId w:val="5"/>
        </w:numPr>
        <w:spacing w:line="276" w:lineRule="auto"/>
        <w:jc w:val="both"/>
        <w:rPr>
          <w:rFonts w:ascii="Trebuchet MS" w:hAnsi="Trebuchet MS"/>
          <w:lang w:val="es-ES"/>
        </w:rPr>
      </w:pPr>
      <w:r w:rsidRPr="006A03BB">
        <w:rPr>
          <w:rFonts w:ascii="Trebuchet MS" w:hAnsi="Trebuchet MS"/>
          <w:lang w:val="es-E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w:t>
      </w:r>
      <w:r w:rsidRPr="006A03BB">
        <w:rPr>
          <w:rFonts w:ascii="Trebuchet MS" w:hAnsi="Trebuchet MS"/>
          <w:lang w:val="es-ES"/>
        </w:rPr>
        <w:lastRenderedPageBreak/>
        <w:t>suplimentare privind eligibilitatea noastră, precum şi experienţa, competenţa şi resursele de care dispunem.</w:t>
      </w:r>
    </w:p>
    <w:p w:rsidR="000C3806" w:rsidRPr="006A03BB" w:rsidRDefault="000C3806" w:rsidP="000C3806">
      <w:pPr>
        <w:numPr>
          <w:ilvl w:val="0"/>
          <w:numId w:val="5"/>
        </w:numPr>
        <w:spacing w:line="276" w:lineRule="auto"/>
        <w:jc w:val="both"/>
        <w:rPr>
          <w:rFonts w:ascii="Trebuchet MS" w:hAnsi="Trebuchet MS"/>
          <w:lang w:val="es-ES"/>
        </w:rPr>
      </w:pPr>
      <w:r w:rsidRPr="006A03BB">
        <w:rPr>
          <w:rFonts w:ascii="Trebuchet MS" w:hAnsi="Trebuchet MS"/>
          <w:lang w:val="es-E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6A03BB" w:rsidRDefault="000C3806" w:rsidP="000C3806">
      <w:pPr>
        <w:numPr>
          <w:ilvl w:val="0"/>
          <w:numId w:val="5"/>
        </w:numPr>
        <w:spacing w:line="276" w:lineRule="auto"/>
        <w:jc w:val="both"/>
        <w:rPr>
          <w:rFonts w:ascii="Trebuchet MS" w:hAnsi="Trebuchet MS"/>
          <w:lang w:val="es-ES"/>
        </w:rPr>
      </w:pPr>
      <w:r w:rsidRPr="006A03BB">
        <w:rPr>
          <w:rFonts w:ascii="Trebuchet MS" w:hAnsi="Trebuchet MS"/>
          <w:lang w:val="es-ES"/>
        </w:rPr>
        <w:t>Înţeleg că în cazul în care această declaraţie nu este conformă cu realitatea sunt pasibil de încălcarea prevederilor legislaţiei penale privind falsul în declaraţii.</w:t>
      </w:r>
    </w:p>
    <w:p w:rsidR="000C3806" w:rsidRPr="006A03BB" w:rsidRDefault="000C3806" w:rsidP="000C3806">
      <w:pPr>
        <w:jc w:val="both"/>
        <w:rPr>
          <w:rFonts w:ascii="Trebuchet MS" w:hAnsi="Trebuchet MS"/>
          <w:iCs/>
          <w:lang w:val="es-ES"/>
        </w:rPr>
      </w:pPr>
      <w:r w:rsidRPr="006A03BB">
        <w:rPr>
          <w:rFonts w:ascii="Trebuchet MS" w:hAnsi="Trebuchet MS"/>
          <w:lang w:val="es-ES"/>
        </w:rPr>
        <w:t xml:space="preserve">Totodată, declar că am luat la cunoştinţă de prevederile art. 326 </w:t>
      </w:r>
      <w:r w:rsidRPr="006A03BB">
        <w:rPr>
          <w:rFonts w:ascii="Trebuchet MS" w:hAnsi="Trebuchet MS"/>
          <w:iCs/>
          <w:lang w:val="es-ES"/>
        </w:rPr>
        <w:t>«Falsul în Declaraţii»</w:t>
      </w:r>
      <w:r w:rsidRPr="006A03BB">
        <w:rPr>
          <w:rFonts w:ascii="Trebuchet MS" w:hAnsi="Trebuchet MS"/>
          <w:lang w:val="es-ES"/>
        </w:rPr>
        <w:t xml:space="preserve"> din Codul Penal referitor la </w:t>
      </w:r>
      <w:r w:rsidRPr="006A03BB">
        <w:rPr>
          <w:rFonts w:ascii="Trebuchet MS" w:hAnsi="Trebuchet MS"/>
          <w:iCs/>
          <w:lang w:val="es-ES"/>
        </w:rPr>
        <w:t xml:space="preserve">«Declararea necorespunzătoare a adevărului, făcută unei persoane dintre cele prevăzute în art. 175 </w:t>
      </w:r>
      <w:r w:rsidRPr="006A03BB">
        <w:rPr>
          <w:rFonts w:ascii="Trebuchet MS" w:hAnsi="Trebuchet MS"/>
          <w:lang w:val="es-ES"/>
        </w:rPr>
        <w:t>(din Noul Cod Penal)</w:t>
      </w:r>
      <w:r w:rsidRPr="006A03BB">
        <w:rPr>
          <w:rFonts w:ascii="Trebuchet MS" w:hAnsi="Trebuchet MS"/>
          <w:iCs/>
          <w:lang w:val="es-E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6A03BB" w:rsidRDefault="000C3806" w:rsidP="000C3806">
      <w:pPr>
        <w:jc w:val="both"/>
        <w:rPr>
          <w:rFonts w:ascii="Trebuchet MS" w:hAnsi="Trebuchet MS"/>
          <w:lang w:val="es-ES"/>
        </w:rPr>
      </w:pPr>
    </w:p>
    <w:p w:rsidR="000C3806" w:rsidRPr="006A03BB" w:rsidRDefault="000C3806" w:rsidP="000C3806">
      <w:pPr>
        <w:jc w:val="both"/>
        <w:rPr>
          <w:rFonts w:ascii="Trebuchet MS" w:hAnsi="Trebuchet MS"/>
          <w:lang w:val="es-ES"/>
        </w:rPr>
      </w:pPr>
      <w:r w:rsidRPr="006A03BB">
        <w:rPr>
          <w:rFonts w:ascii="Trebuchet MS" w:hAnsi="Trebuchet MS"/>
          <w:lang w:val="es-ES"/>
        </w:rPr>
        <w:t>Data :[ZZ.LL.AAAA]</w:t>
      </w:r>
    </w:p>
    <w:p w:rsidR="000C3806" w:rsidRPr="006A03BB" w:rsidRDefault="000C3806" w:rsidP="000C3806">
      <w:pPr>
        <w:jc w:val="both"/>
        <w:rPr>
          <w:rFonts w:ascii="Trebuchet MS" w:hAnsi="Trebuchet MS"/>
          <w:lang w:val="es-ES"/>
        </w:rPr>
      </w:pPr>
      <w:r w:rsidRPr="006A03BB">
        <w:rPr>
          <w:rFonts w:ascii="Trebuchet MS" w:hAnsi="Trebuchet MS"/>
          <w:lang w:val="es-ES"/>
        </w:rPr>
        <w:t>(numele şi prenume)____________________, (semnătura şi ştampilă), în calitate de __________________, legal autorizat să semnez oferta pentru şi în numele ____________________________________</w:t>
      </w:r>
    </w:p>
    <w:p w:rsidR="000C3806" w:rsidRPr="006A03BB" w:rsidRDefault="000C3806" w:rsidP="000C3806">
      <w:pPr>
        <w:jc w:val="both"/>
        <w:rPr>
          <w:rFonts w:ascii="Trebuchet MS" w:hAnsi="Trebuchet MS"/>
          <w:lang w:val="es-ES"/>
        </w:rPr>
      </w:pPr>
      <w:r w:rsidRPr="006A03BB">
        <w:rPr>
          <w:rFonts w:ascii="Trebuchet MS" w:hAnsi="Trebuchet MS"/>
          <w:lang w:val="es-ES"/>
        </w:rPr>
        <w:t xml:space="preserve">                                                       (denumire/nume operator economic)</w:t>
      </w:r>
    </w:p>
    <w:p w:rsidR="000C3806" w:rsidRPr="006A03BB" w:rsidRDefault="000C3806" w:rsidP="000C3806">
      <w:pPr>
        <w:jc w:val="both"/>
        <w:rPr>
          <w:rFonts w:ascii="Trebuchet MS" w:hAnsi="Trebuchet MS"/>
          <w:lang w:val="es-ES"/>
        </w:rPr>
      </w:pPr>
    </w:p>
    <w:p w:rsidR="000C3806" w:rsidRPr="006A03BB" w:rsidRDefault="000C3806" w:rsidP="000C3806">
      <w:pPr>
        <w:jc w:val="both"/>
        <w:rPr>
          <w:rFonts w:ascii="Trebuchet MS" w:hAnsi="Trebuchet MS"/>
          <w:lang w:val="es-ES"/>
        </w:rPr>
      </w:pPr>
      <w:r w:rsidRPr="006A03BB">
        <w:rPr>
          <w:rFonts w:ascii="Trebuchet MS" w:hAnsi="Trebuchet MS"/>
          <w:lang w:val="es-ES"/>
        </w:rPr>
        <w:t xml:space="preserve">Notă: </w:t>
      </w:r>
      <w:r w:rsidRPr="006A03BB">
        <w:rPr>
          <w:rFonts w:ascii="Trebuchet MS" w:hAnsi="Trebuchet MS"/>
          <w:iCs/>
          <w:lang w:val="es-ES"/>
        </w:rPr>
        <w:t>Toate câmpurile trebuie completate de ofertant sau după caz, de către reprezentantul ofertantului. Aceasta declaraţie, în cazul asocierii, se va prezenta de către fiecare membru în parte, semnata de reprezentantul sau legal.</w:t>
      </w:r>
    </w:p>
    <w:p w:rsidR="000C3806" w:rsidRPr="006A03BB" w:rsidRDefault="000C3806" w:rsidP="000C3806">
      <w:pPr>
        <w:jc w:val="right"/>
        <w:rPr>
          <w:rFonts w:ascii="Trebuchet MS" w:hAnsi="Trebuchet MS"/>
          <w:b/>
          <w:noProof/>
          <w:lang w:val="es-ES"/>
        </w:rPr>
      </w:pPr>
    </w:p>
    <w:p w:rsidR="000C3806" w:rsidRPr="006A03BB" w:rsidRDefault="000C3806" w:rsidP="000C3806">
      <w:pPr>
        <w:jc w:val="right"/>
        <w:rPr>
          <w:rFonts w:ascii="Trebuchet MS" w:hAnsi="Trebuchet MS"/>
          <w:b/>
          <w:noProof/>
          <w:lang w:val="es-ES"/>
        </w:rPr>
      </w:pPr>
    </w:p>
    <w:p w:rsidR="000C3806" w:rsidRPr="006A03BB" w:rsidRDefault="000C3806" w:rsidP="000C3806">
      <w:pPr>
        <w:jc w:val="right"/>
        <w:rPr>
          <w:rFonts w:ascii="Trebuchet MS" w:hAnsi="Trebuchet MS"/>
          <w:b/>
          <w:noProof/>
          <w:lang w:val="es-ES"/>
        </w:rPr>
      </w:pPr>
    </w:p>
    <w:p w:rsidR="000C3806" w:rsidRPr="006A03BB" w:rsidRDefault="000C3806" w:rsidP="000C3806">
      <w:pPr>
        <w:jc w:val="right"/>
        <w:rPr>
          <w:rFonts w:ascii="Trebuchet MS" w:hAnsi="Trebuchet MS"/>
          <w:b/>
          <w:noProof/>
          <w:lang w:val="es-ES"/>
        </w:rPr>
      </w:pPr>
    </w:p>
    <w:p w:rsidR="000C3806" w:rsidRPr="006A03BB" w:rsidRDefault="000C3806" w:rsidP="000C3806">
      <w:pPr>
        <w:jc w:val="right"/>
        <w:rPr>
          <w:rFonts w:ascii="Trebuchet MS" w:hAnsi="Trebuchet MS"/>
          <w:b/>
          <w:noProof/>
          <w:lang w:val="es-ES"/>
        </w:rPr>
      </w:pPr>
    </w:p>
    <w:p w:rsidR="000C3806" w:rsidRPr="006A03BB" w:rsidRDefault="000C3806" w:rsidP="000C3806">
      <w:pPr>
        <w:jc w:val="right"/>
        <w:rPr>
          <w:rFonts w:ascii="Trebuchet MS" w:hAnsi="Trebuchet MS"/>
          <w:b/>
          <w:noProof/>
          <w:lang w:val="es-ES"/>
        </w:rPr>
      </w:pPr>
    </w:p>
    <w:p w:rsidR="000C3806" w:rsidRPr="006A03BB" w:rsidRDefault="000C3806" w:rsidP="000C3806">
      <w:pPr>
        <w:jc w:val="right"/>
        <w:rPr>
          <w:rFonts w:ascii="Trebuchet MS" w:hAnsi="Trebuchet MS"/>
          <w:b/>
          <w:noProof/>
          <w:lang w:val="es-ES"/>
        </w:rPr>
      </w:pPr>
    </w:p>
    <w:p w:rsidR="000C3806" w:rsidRPr="006A03BB" w:rsidRDefault="000C3806" w:rsidP="000C3806">
      <w:pPr>
        <w:jc w:val="right"/>
        <w:rPr>
          <w:rFonts w:ascii="Trebuchet MS" w:hAnsi="Trebuchet MS"/>
          <w:b/>
          <w:noProof/>
          <w:lang w:val="es-ES"/>
        </w:rPr>
      </w:pPr>
    </w:p>
    <w:p w:rsidR="00677F7B" w:rsidRPr="006A03BB" w:rsidRDefault="00677F7B" w:rsidP="000C3806">
      <w:pPr>
        <w:jc w:val="right"/>
        <w:rPr>
          <w:rFonts w:ascii="Trebuchet MS" w:hAnsi="Trebuchet MS"/>
          <w:b/>
          <w:noProof/>
          <w:lang w:val="es-ES"/>
        </w:rPr>
      </w:pPr>
    </w:p>
    <w:p w:rsidR="000C3806" w:rsidRPr="006A03BB" w:rsidRDefault="000C3806" w:rsidP="000C3806">
      <w:pPr>
        <w:jc w:val="right"/>
        <w:rPr>
          <w:rFonts w:ascii="Trebuchet MS" w:hAnsi="Trebuchet MS"/>
          <w:b/>
          <w:noProof/>
          <w:lang w:val="es-ES"/>
        </w:rPr>
      </w:pPr>
    </w:p>
    <w:p w:rsidR="000C3806" w:rsidRPr="006A03BB" w:rsidRDefault="000C3806" w:rsidP="000C3806">
      <w:pPr>
        <w:jc w:val="right"/>
        <w:rPr>
          <w:rFonts w:ascii="Trebuchet MS" w:hAnsi="Trebuchet MS"/>
          <w:b/>
          <w:noProof/>
          <w:lang w:val="es-ES"/>
        </w:rPr>
      </w:pPr>
    </w:p>
    <w:p w:rsidR="006C51F6" w:rsidRPr="006A03BB" w:rsidRDefault="006C51F6" w:rsidP="000C3806">
      <w:pPr>
        <w:jc w:val="right"/>
        <w:rPr>
          <w:rFonts w:ascii="Trebuchet MS" w:hAnsi="Trebuchet MS"/>
          <w:b/>
          <w:noProof/>
          <w:lang w:val="es-ES"/>
        </w:rPr>
      </w:pPr>
    </w:p>
    <w:p w:rsidR="000C3806" w:rsidRPr="006A03BB" w:rsidRDefault="000C3806" w:rsidP="000C3806">
      <w:pPr>
        <w:jc w:val="right"/>
        <w:rPr>
          <w:rFonts w:ascii="Trebuchet MS" w:hAnsi="Trebuchet MS"/>
          <w:b/>
          <w:noProof/>
          <w:lang w:val="es-ES"/>
        </w:rPr>
      </w:pPr>
    </w:p>
    <w:p w:rsidR="00C94B66" w:rsidRPr="006A03BB" w:rsidRDefault="00C94B66" w:rsidP="000C3806">
      <w:pPr>
        <w:jc w:val="right"/>
        <w:rPr>
          <w:rFonts w:ascii="Trebuchet MS" w:hAnsi="Trebuchet MS"/>
          <w:b/>
          <w:noProof/>
          <w:lang w:val="es-ES"/>
        </w:rPr>
      </w:pPr>
    </w:p>
    <w:p w:rsidR="00C94B66" w:rsidRPr="006A03BB" w:rsidRDefault="00C94B66" w:rsidP="000C3806">
      <w:pPr>
        <w:jc w:val="right"/>
        <w:rPr>
          <w:rFonts w:ascii="Trebuchet MS" w:hAnsi="Trebuchet MS"/>
          <w:b/>
          <w:noProof/>
          <w:lang w:val="es-ES"/>
        </w:rPr>
      </w:pPr>
    </w:p>
    <w:p w:rsidR="00C94B66" w:rsidRPr="006A03BB" w:rsidRDefault="00C94B66" w:rsidP="000C3806">
      <w:pPr>
        <w:jc w:val="right"/>
        <w:rPr>
          <w:rFonts w:ascii="Trebuchet MS" w:hAnsi="Trebuchet MS"/>
          <w:b/>
          <w:noProof/>
          <w:lang w:val="es-ES"/>
        </w:rPr>
      </w:pPr>
    </w:p>
    <w:p w:rsidR="00C94B66" w:rsidRPr="006A03BB" w:rsidRDefault="00C94B66" w:rsidP="000C3806">
      <w:pPr>
        <w:jc w:val="right"/>
        <w:rPr>
          <w:rFonts w:ascii="Trebuchet MS" w:hAnsi="Trebuchet MS"/>
          <w:b/>
          <w:noProof/>
          <w:lang w:val="es-ES"/>
        </w:rPr>
      </w:pPr>
    </w:p>
    <w:p w:rsidR="00C94B66" w:rsidRPr="006A03BB" w:rsidRDefault="00C94B66" w:rsidP="000C3806">
      <w:pPr>
        <w:jc w:val="right"/>
        <w:rPr>
          <w:rFonts w:ascii="Trebuchet MS" w:hAnsi="Trebuchet MS"/>
          <w:b/>
          <w:noProof/>
          <w:lang w:val="es-ES"/>
        </w:rPr>
      </w:pPr>
    </w:p>
    <w:p w:rsidR="00C94B66" w:rsidRPr="006A03BB" w:rsidRDefault="00C94B66" w:rsidP="000C3806">
      <w:pPr>
        <w:jc w:val="right"/>
        <w:rPr>
          <w:rFonts w:ascii="Trebuchet MS" w:hAnsi="Trebuchet MS"/>
          <w:b/>
          <w:noProof/>
          <w:lang w:val="es-ES"/>
        </w:rPr>
      </w:pPr>
    </w:p>
    <w:p w:rsidR="00C94B66" w:rsidRPr="006A03BB" w:rsidRDefault="00C94B66" w:rsidP="000C3806">
      <w:pPr>
        <w:jc w:val="right"/>
        <w:rPr>
          <w:rFonts w:ascii="Trebuchet MS" w:hAnsi="Trebuchet MS"/>
          <w:b/>
          <w:noProof/>
          <w:lang w:val="es-ES"/>
        </w:rPr>
      </w:pPr>
    </w:p>
    <w:p w:rsidR="00C94B66" w:rsidRPr="006A03BB" w:rsidRDefault="00C94B66" w:rsidP="000C3806">
      <w:pPr>
        <w:jc w:val="right"/>
        <w:rPr>
          <w:rFonts w:ascii="Trebuchet MS" w:hAnsi="Trebuchet MS"/>
          <w:b/>
          <w:noProof/>
          <w:lang w:val="es-ES"/>
        </w:rPr>
      </w:pPr>
    </w:p>
    <w:p w:rsidR="00C94B66" w:rsidRPr="006A03BB" w:rsidRDefault="00C94B66" w:rsidP="000C3806">
      <w:pPr>
        <w:jc w:val="right"/>
        <w:rPr>
          <w:rFonts w:ascii="Trebuchet MS" w:hAnsi="Trebuchet MS"/>
          <w:b/>
          <w:noProof/>
          <w:lang w:val="es-ES"/>
        </w:rPr>
      </w:pPr>
    </w:p>
    <w:p w:rsidR="000C3806" w:rsidRPr="006A03BB" w:rsidRDefault="000C3806" w:rsidP="000C3806">
      <w:pPr>
        <w:rPr>
          <w:rFonts w:ascii="Trebuchet MS" w:hAnsi="Trebuchet MS"/>
          <w:b/>
          <w:noProof/>
          <w:lang w:val="es-ES"/>
        </w:rPr>
      </w:pPr>
    </w:p>
    <w:p w:rsidR="000C3806" w:rsidRPr="006A03BB" w:rsidRDefault="000C3806" w:rsidP="000C3806">
      <w:pPr>
        <w:rPr>
          <w:rFonts w:ascii="Trebuchet MS" w:hAnsi="Trebuchet MS"/>
          <w:b/>
          <w:noProof/>
          <w:lang w:val="es-ES"/>
        </w:rPr>
      </w:pPr>
    </w:p>
    <w:p w:rsidR="000C3806" w:rsidRPr="00C94B66" w:rsidRDefault="000C3806" w:rsidP="00C94B66">
      <w:pPr>
        <w:jc w:val="right"/>
        <w:rPr>
          <w:rFonts w:ascii="Trebuchet MS" w:hAnsi="Trebuchet MS"/>
          <w:b/>
          <w:noProof/>
        </w:rPr>
      </w:pPr>
      <w:r w:rsidRPr="00704D35">
        <w:rPr>
          <w:rFonts w:ascii="Trebuchet MS" w:hAnsi="Trebuchet MS"/>
          <w:b/>
          <w:noProof/>
        </w:rPr>
        <w:lastRenderedPageBreak/>
        <w:t>FORMULARUL nr.2</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704D35" w:rsidRDefault="000C3806" w:rsidP="000C3806">
      <w:pPr>
        <w:shd w:val="clear" w:color="auto" w:fill="FFFFFF"/>
        <w:tabs>
          <w:tab w:val="left" w:leader="dot" w:pos="7704"/>
        </w:tabs>
        <w:ind w:firstLine="1080"/>
        <w:jc w:val="both"/>
        <w:rPr>
          <w:rFonts w:ascii="Trebuchet MS" w:hAnsi="Trebuchet MS"/>
          <w:noProof/>
          <w:spacing w:val="-1"/>
        </w:rPr>
      </w:pPr>
      <w:r w:rsidRPr="00704D35">
        <w:rPr>
          <w:rFonts w:ascii="Trebuchet MS" w:hAnsi="Trebuchet MS"/>
          <w:noProof/>
        </w:rPr>
        <w:t>Subsemnatul, ................................. reprezentant împuternicit al ............. (denumirea operatorului economic), în calitate de ofertant/ofertant asociat/terț susținător al ofertantului, la procedura pentru atribuirea contractului având ca obiect ……………………., organizată de ……………………….,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6A03BB" w:rsidRDefault="000C3806" w:rsidP="000C3806">
      <w:pPr>
        <w:jc w:val="both"/>
        <w:rPr>
          <w:rFonts w:ascii="Trebuchet MS" w:hAnsi="Trebuchet MS"/>
          <w:noProof/>
          <w:lang w:val="es-ES"/>
        </w:rPr>
      </w:pPr>
      <w:r w:rsidRPr="006A03BB">
        <w:rPr>
          <w:rFonts w:ascii="Trebuchet MS" w:hAnsi="Trebuchet MS"/>
          <w:noProof/>
          <w:lang w:val="es-ES"/>
        </w:rPr>
        <w:t>- nu mă aflu într-o situaţie de conflict de interese în cadrul sau în legătură cu procedura în cauză</w:t>
      </w:r>
    </w:p>
    <w:p w:rsidR="000C3806" w:rsidRPr="006A03BB" w:rsidRDefault="000C3806" w:rsidP="000C3806">
      <w:pPr>
        <w:jc w:val="both"/>
        <w:rPr>
          <w:rFonts w:ascii="Trebuchet MS" w:hAnsi="Trebuchet MS"/>
          <w:noProof/>
          <w:lang w:val="es-ES"/>
        </w:rPr>
      </w:pPr>
      <w:r w:rsidRPr="006A03BB">
        <w:rPr>
          <w:rFonts w:ascii="Trebuchet MS" w:hAnsi="Trebuchet MS"/>
          <w:noProof/>
          <w:lang w:val="es-ES"/>
        </w:rPr>
        <w:t>- nu distorsionez concurenţa;</w:t>
      </w:r>
    </w:p>
    <w:p w:rsidR="000C3806" w:rsidRPr="006A03BB" w:rsidRDefault="000C3806" w:rsidP="000C3806">
      <w:pPr>
        <w:jc w:val="both"/>
        <w:rPr>
          <w:rFonts w:ascii="Trebuchet MS" w:hAnsi="Trebuchet MS"/>
          <w:noProof/>
          <w:lang w:val="es-ES"/>
        </w:rPr>
      </w:pPr>
      <w:r w:rsidRPr="006A03BB">
        <w:rPr>
          <w:rFonts w:ascii="Trebuchet MS" w:hAnsi="Trebuchet MS"/>
          <w:noProof/>
          <w:lang w:val="es-ES"/>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6A03BB" w:rsidRDefault="000C3806" w:rsidP="000C3806">
      <w:pPr>
        <w:jc w:val="both"/>
        <w:rPr>
          <w:rFonts w:ascii="Trebuchet MS" w:hAnsi="Trebuchet MS" w:cs="Calibri"/>
          <w:b/>
          <w:lang w:val="es-ES"/>
        </w:rPr>
      </w:pPr>
      <w:r w:rsidRPr="006A03BB">
        <w:rPr>
          <w:rFonts w:ascii="Trebuchet MS" w:hAnsi="Trebuchet MS"/>
          <w:noProof/>
          <w:lang w:val="es-ES"/>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6A03BB" w:rsidRDefault="000C3806" w:rsidP="000C3806">
      <w:pPr>
        <w:autoSpaceDE w:val="0"/>
        <w:jc w:val="both"/>
        <w:rPr>
          <w:rFonts w:ascii="Trebuchet MS" w:hAnsi="Trebuchet MS"/>
          <w:lang w:val="es-ES"/>
        </w:rPr>
      </w:pPr>
    </w:p>
    <w:p w:rsidR="000C3806" w:rsidRPr="006A03BB" w:rsidRDefault="000C3806" w:rsidP="000C3806">
      <w:pPr>
        <w:autoSpaceDE w:val="0"/>
        <w:jc w:val="both"/>
        <w:rPr>
          <w:rFonts w:ascii="Trebuchet MS" w:hAnsi="Trebuchet MS"/>
          <w:lang w:val="es-ES"/>
        </w:rPr>
      </w:pPr>
      <w:r w:rsidRPr="006A03BB">
        <w:rPr>
          <w:rFonts w:ascii="Trebuchet MS" w:hAnsi="Trebuchet MS"/>
          <w:lang w:val="es-ES"/>
        </w:rPr>
        <w:t>Data :[ZZ.LL.AAAA]</w:t>
      </w:r>
    </w:p>
    <w:p w:rsidR="000C3806" w:rsidRPr="006A03BB" w:rsidRDefault="000C3806" w:rsidP="000C3806">
      <w:pPr>
        <w:autoSpaceDE w:val="0"/>
        <w:jc w:val="both"/>
        <w:rPr>
          <w:rFonts w:ascii="Trebuchet MS" w:hAnsi="Trebuchet MS"/>
          <w:lang w:val="es-ES"/>
        </w:rPr>
      </w:pPr>
    </w:p>
    <w:p w:rsidR="000C3806" w:rsidRPr="006A03BB" w:rsidRDefault="000C3806" w:rsidP="000C3806">
      <w:pPr>
        <w:autoSpaceDE w:val="0"/>
        <w:jc w:val="both"/>
        <w:rPr>
          <w:rFonts w:ascii="Trebuchet MS" w:hAnsi="Trebuchet MS"/>
          <w:lang w:val="es-ES"/>
        </w:rPr>
      </w:pPr>
      <w:r w:rsidRPr="006A03BB">
        <w:rPr>
          <w:rFonts w:ascii="Trebuchet MS" w:hAnsi="Trebuchet MS"/>
          <w:lang w:val="es-ES"/>
        </w:rPr>
        <w:t>(numele şi prenume)____________________, (semnătura şi ştampilă), în calitate de __________________, legal autorizat să semnez oferta pentru şi în numele ____________________________________</w:t>
      </w:r>
    </w:p>
    <w:p w:rsidR="000C3806" w:rsidRPr="006A03BB" w:rsidRDefault="000C3806" w:rsidP="000C3806">
      <w:pPr>
        <w:autoSpaceDE w:val="0"/>
        <w:jc w:val="both"/>
        <w:rPr>
          <w:rFonts w:ascii="Trebuchet MS" w:hAnsi="Trebuchet MS"/>
          <w:lang w:val="es-ES"/>
        </w:rPr>
      </w:pPr>
      <w:r w:rsidRPr="006A03BB">
        <w:rPr>
          <w:rFonts w:ascii="Trebuchet MS" w:hAnsi="Trebuchet MS"/>
          <w:lang w:val="es-ES"/>
        </w:rPr>
        <w:t xml:space="preserve">                                                       (denumire/nume operator economic)</w:t>
      </w:r>
    </w:p>
    <w:p w:rsidR="000C3806" w:rsidRPr="006A03BB" w:rsidRDefault="000C3806" w:rsidP="000C3806">
      <w:pPr>
        <w:autoSpaceDE w:val="0"/>
        <w:jc w:val="both"/>
        <w:rPr>
          <w:rFonts w:ascii="Trebuchet MS" w:hAnsi="Trebuchet MS"/>
          <w:lang w:val="es-ES"/>
        </w:rPr>
      </w:pPr>
    </w:p>
    <w:p w:rsidR="000C3806" w:rsidRPr="006A03BB" w:rsidRDefault="000C3806" w:rsidP="000C3806">
      <w:pPr>
        <w:autoSpaceDE w:val="0"/>
        <w:jc w:val="both"/>
        <w:rPr>
          <w:rFonts w:ascii="Trebuchet MS" w:hAnsi="Trebuchet MS"/>
          <w:lang w:val="es-ES"/>
        </w:rPr>
      </w:pPr>
      <w:r w:rsidRPr="006A03BB">
        <w:rPr>
          <w:rFonts w:ascii="Trebuchet MS" w:hAnsi="Trebuchet MS"/>
          <w:lang w:val="es-ES"/>
        </w:rPr>
        <w:t>Notă: Toate câmpurile trebuie completate de ofertant sau după caz, de către reprezentantul ofertantului. Aceasta declaraţie, în cazul asocierii, se va prezenta de către fiecare membru în parte, semnata de reprezentantul sau legal.</w:t>
      </w:r>
    </w:p>
    <w:p w:rsidR="00C94B66" w:rsidRPr="006A03BB" w:rsidRDefault="00C94B66" w:rsidP="00C94B66">
      <w:pPr>
        <w:rPr>
          <w:rFonts w:ascii="Trebuchet MS" w:hAnsi="Trebuchet MS"/>
          <w:b/>
          <w:noProof/>
          <w:lang w:val="es-ES"/>
        </w:rPr>
      </w:pPr>
    </w:p>
    <w:p w:rsidR="00C94B66" w:rsidRPr="006A03BB" w:rsidRDefault="00C94B66" w:rsidP="00C94B66">
      <w:pPr>
        <w:rPr>
          <w:rFonts w:ascii="Trebuchet MS" w:hAnsi="Trebuchet MS"/>
          <w:lang w:val="es-ES"/>
        </w:rPr>
      </w:pPr>
    </w:p>
    <w:p w:rsidR="000C3806" w:rsidRPr="006A03BB" w:rsidRDefault="000C3806" w:rsidP="000C3806">
      <w:pPr>
        <w:jc w:val="right"/>
        <w:rPr>
          <w:rFonts w:ascii="Trebuchet MS" w:hAnsi="Trebuchet MS"/>
          <w:b/>
          <w:noProof/>
          <w:lang w:val="es-ES"/>
        </w:rPr>
      </w:pPr>
      <w:r w:rsidRPr="006A03BB">
        <w:rPr>
          <w:rFonts w:ascii="Trebuchet MS" w:hAnsi="Trebuchet MS"/>
          <w:lang w:val="es-ES"/>
        </w:rPr>
        <w:lastRenderedPageBreak/>
        <w:t xml:space="preserve"> </w:t>
      </w:r>
      <w:r w:rsidRPr="006A03BB">
        <w:rPr>
          <w:rFonts w:ascii="Trebuchet MS" w:hAnsi="Trebuchet MS"/>
          <w:b/>
          <w:noProof/>
          <w:lang w:val="es-ES"/>
        </w:rPr>
        <w:t>FORMULARUL nr.3</w:t>
      </w:r>
    </w:p>
    <w:p w:rsidR="000C3806" w:rsidRPr="006A03BB" w:rsidRDefault="000C3806" w:rsidP="000C3806">
      <w:pPr>
        <w:jc w:val="both"/>
        <w:rPr>
          <w:rFonts w:ascii="Trebuchet MS" w:hAnsi="Trebuchet MS"/>
          <w:lang w:val="es-ES"/>
        </w:rPr>
      </w:pPr>
    </w:p>
    <w:p w:rsidR="000C3806" w:rsidRPr="006A03BB" w:rsidRDefault="000C3806" w:rsidP="000C3806">
      <w:pPr>
        <w:jc w:val="both"/>
        <w:rPr>
          <w:rFonts w:ascii="Trebuchet MS" w:hAnsi="Trebuchet MS"/>
          <w:b/>
          <w:sz w:val="28"/>
          <w:szCs w:val="28"/>
          <w:lang w:val="es-ES"/>
        </w:rPr>
      </w:pPr>
      <w:r w:rsidRPr="006A03BB">
        <w:rPr>
          <w:rFonts w:ascii="Trebuchet MS" w:hAnsi="Trebuchet MS"/>
          <w:b/>
          <w:sz w:val="28"/>
          <w:szCs w:val="28"/>
          <w:lang w:val="es-ES"/>
        </w:rPr>
        <w:t>OPERATOR ECONOMIC</w:t>
      </w:r>
    </w:p>
    <w:p w:rsidR="000C3806" w:rsidRPr="006A03BB" w:rsidRDefault="000C3806" w:rsidP="000C3806">
      <w:pPr>
        <w:jc w:val="both"/>
        <w:rPr>
          <w:rFonts w:ascii="Trebuchet MS" w:hAnsi="Trebuchet MS"/>
          <w:b/>
          <w:sz w:val="28"/>
          <w:szCs w:val="28"/>
          <w:lang w:val="es-ES"/>
        </w:rPr>
      </w:pPr>
      <w:r w:rsidRPr="006A03BB">
        <w:rPr>
          <w:rFonts w:ascii="Trebuchet MS" w:hAnsi="Trebuchet MS"/>
          <w:b/>
          <w:sz w:val="28"/>
          <w:szCs w:val="28"/>
          <w:lang w:val="es-ES"/>
        </w:rPr>
        <w:t>_____________________</w:t>
      </w:r>
    </w:p>
    <w:p w:rsidR="000C3806" w:rsidRPr="006A03BB" w:rsidRDefault="000C3806" w:rsidP="000C3806">
      <w:pPr>
        <w:jc w:val="both"/>
        <w:rPr>
          <w:rFonts w:ascii="Trebuchet MS" w:hAnsi="Trebuchet MS"/>
          <w:b/>
          <w:sz w:val="28"/>
          <w:szCs w:val="28"/>
          <w:lang w:val="es-ES"/>
        </w:rPr>
      </w:pPr>
      <w:r w:rsidRPr="006A03BB">
        <w:rPr>
          <w:rFonts w:ascii="Trebuchet MS" w:hAnsi="Trebuchet MS"/>
          <w:b/>
          <w:sz w:val="28"/>
          <w:szCs w:val="28"/>
          <w:lang w:val="es-ES"/>
        </w:rPr>
        <w:t>(denumirea/numele)</w:t>
      </w:r>
    </w:p>
    <w:p w:rsidR="000C3806" w:rsidRPr="006A03BB" w:rsidRDefault="000C3806" w:rsidP="000C3806">
      <w:pPr>
        <w:jc w:val="both"/>
        <w:rPr>
          <w:rFonts w:ascii="Trebuchet MS" w:hAnsi="Trebuchet MS"/>
          <w:b/>
          <w:sz w:val="28"/>
          <w:szCs w:val="28"/>
          <w:lang w:val="es-ES"/>
        </w:rPr>
      </w:pPr>
    </w:p>
    <w:p w:rsidR="000C3806" w:rsidRPr="006A03BB" w:rsidRDefault="000C3806" w:rsidP="000C3806">
      <w:pPr>
        <w:jc w:val="center"/>
        <w:rPr>
          <w:rFonts w:ascii="Trebuchet MS" w:hAnsi="Trebuchet MS"/>
          <w:b/>
          <w:sz w:val="28"/>
          <w:szCs w:val="28"/>
          <w:lang w:val="es-ES"/>
        </w:rPr>
      </w:pPr>
      <w:r w:rsidRPr="006A03BB">
        <w:rPr>
          <w:rFonts w:ascii="Trebuchet MS" w:hAnsi="Trebuchet MS"/>
          <w:b/>
          <w:sz w:val="28"/>
          <w:szCs w:val="28"/>
          <w:lang w:val="es-ES"/>
        </w:rPr>
        <w:t>DECLARAŢIE</w:t>
      </w:r>
    </w:p>
    <w:p w:rsidR="000C3806" w:rsidRPr="006A03BB" w:rsidRDefault="000C3806" w:rsidP="000C3806">
      <w:pPr>
        <w:jc w:val="center"/>
        <w:rPr>
          <w:rFonts w:ascii="Trebuchet MS" w:hAnsi="Trebuchet MS"/>
          <w:b/>
          <w:sz w:val="28"/>
          <w:szCs w:val="28"/>
          <w:lang w:val="es-ES"/>
        </w:rPr>
      </w:pPr>
      <w:r w:rsidRPr="006A03BB">
        <w:rPr>
          <w:rFonts w:ascii="Trebuchet MS" w:hAnsi="Trebuchet MS"/>
          <w:b/>
          <w:sz w:val="28"/>
          <w:szCs w:val="28"/>
          <w:lang w:val="es-ES"/>
        </w:rPr>
        <w:t xml:space="preserve">privind neîncadrarea în situaţiile prevăzute la art. </w:t>
      </w:r>
      <w:r w:rsidR="006F58A3">
        <w:rPr>
          <w:rFonts w:ascii="Trebuchet MS" w:hAnsi="Trebuchet MS"/>
          <w:b/>
          <w:sz w:val="28"/>
          <w:szCs w:val="28"/>
          <w:lang w:val="es-ES"/>
        </w:rPr>
        <w:t>58 - 63</w:t>
      </w:r>
      <w:r w:rsidRPr="006A03BB">
        <w:rPr>
          <w:rFonts w:ascii="Trebuchet MS" w:hAnsi="Trebuchet MS"/>
          <w:b/>
          <w:sz w:val="28"/>
          <w:szCs w:val="28"/>
          <w:lang w:val="es-ES"/>
        </w:rPr>
        <w:t xml:space="preserve"> din Legea nr.98/2016 </w:t>
      </w:r>
    </w:p>
    <w:p w:rsidR="000C3806" w:rsidRPr="006A03BB" w:rsidRDefault="000C3806" w:rsidP="00C94B66">
      <w:pPr>
        <w:jc w:val="center"/>
        <w:rPr>
          <w:rFonts w:ascii="Trebuchet MS" w:hAnsi="Trebuchet MS"/>
          <w:b/>
          <w:sz w:val="28"/>
          <w:szCs w:val="28"/>
          <w:lang w:val="es-ES"/>
        </w:rPr>
      </w:pPr>
      <w:r w:rsidRPr="006A03BB">
        <w:rPr>
          <w:rFonts w:ascii="Trebuchet MS" w:hAnsi="Trebuchet MS"/>
          <w:b/>
          <w:sz w:val="28"/>
          <w:szCs w:val="28"/>
          <w:lang w:val="es-ES"/>
        </w:rPr>
        <w:t>(conflict de interese)</w:t>
      </w:r>
    </w:p>
    <w:p w:rsidR="000C3806" w:rsidRPr="006A03BB" w:rsidRDefault="000C3806" w:rsidP="000C3806">
      <w:pPr>
        <w:jc w:val="both"/>
        <w:rPr>
          <w:rFonts w:ascii="Trebuchet MS" w:hAnsi="Trebuchet MS"/>
          <w:lang w:val="es-ES"/>
        </w:rPr>
      </w:pPr>
    </w:p>
    <w:p w:rsidR="000C3806" w:rsidRPr="006A03BB" w:rsidRDefault="000C3806" w:rsidP="000C3806">
      <w:pPr>
        <w:jc w:val="both"/>
        <w:rPr>
          <w:rFonts w:ascii="Trebuchet MS" w:hAnsi="Trebuchet MS"/>
          <w:lang w:val="es-ES"/>
        </w:rPr>
      </w:pPr>
      <w:r w:rsidRPr="006A03BB">
        <w:rPr>
          <w:rFonts w:ascii="Trebuchet MS" w:hAnsi="Trebuchet MS"/>
          <w:lang w:val="es-ES"/>
        </w:rPr>
        <w:t xml:space="preserve">Subsemnatul(a).................................................. [se insereaza numele operatorului economic-persoana juridică], în calitate de ofertant/candidat/concurent/tert sustinator/subcontractant la procedura de ......................... [ se menţionează procedura] pentru achizitia de ........................................................................... [se inserează, după caz, denumirea podusului, seviciului sau lucrării şi codul CPV], la data de .............. [se inserează data], organizată de ................................................ [se inserează numele autorităţii contractante], declar pe proprie răspundere că nu sunt in situatiile  prevazute  la art. </w:t>
      </w:r>
      <w:r w:rsidR="006F58A3">
        <w:rPr>
          <w:rFonts w:ascii="Trebuchet MS" w:hAnsi="Trebuchet MS"/>
          <w:lang w:val="es-ES"/>
        </w:rPr>
        <w:t xml:space="preserve">58-63 </w:t>
      </w:r>
      <w:r w:rsidRPr="006A03BB">
        <w:rPr>
          <w:rFonts w:ascii="Trebuchet MS" w:hAnsi="Trebuchet MS"/>
          <w:lang w:val="es-ES"/>
        </w:rPr>
        <w:t>din Legea nr.98/2016:</w:t>
      </w:r>
    </w:p>
    <w:p w:rsidR="000C3806" w:rsidRPr="006A03BB" w:rsidRDefault="000C3806" w:rsidP="000C3806">
      <w:pPr>
        <w:jc w:val="both"/>
        <w:rPr>
          <w:rFonts w:ascii="Trebuchet MS" w:hAnsi="Trebuchet MS"/>
          <w:lang w:val="es-ES"/>
        </w:rPr>
      </w:pPr>
      <w:r w:rsidRPr="006A03BB">
        <w:rPr>
          <w:rFonts w:ascii="Trebuchet MS" w:hAnsi="Trebuchet MS"/>
          <w:lang w:val="es-ES"/>
        </w:rPr>
        <w:t xml:space="preserve">ART. </w:t>
      </w:r>
      <w:r w:rsidR="006F58A3">
        <w:rPr>
          <w:rFonts w:ascii="Trebuchet MS" w:hAnsi="Trebuchet MS"/>
          <w:lang w:val="es-ES"/>
        </w:rPr>
        <w:t>58-</w:t>
      </w:r>
      <w:r w:rsidRPr="006A03BB">
        <w:rPr>
          <w:rFonts w:ascii="Trebuchet MS" w:hAnsi="Trebuchet MS"/>
          <w:lang w:val="es-ES"/>
        </w:rPr>
        <w:t>6</w:t>
      </w:r>
      <w:r w:rsidR="006F58A3">
        <w:rPr>
          <w:rFonts w:ascii="Trebuchet MS" w:hAnsi="Trebuchet MS"/>
          <w:lang w:val="es-ES"/>
        </w:rPr>
        <w:t>3.</w:t>
      </w:r>
      <w:r w:rsidRPr="006A03BB">
        <w:rPr>
          <w:rFonts w:ascii="Trebuchet MS" w:hAnsi="Trebuchet MS"/>
          <w:lang w:val="es-ES"/>
        </w:rPr>
        <w:t xml:space="preserve"> </w:t>
      </w:r>
    </w:p>
    <w:p w:rsidR="006F58A3" w:rsidRDefault="006F58A3" w:rsidP="006F58A3">
      <w:pPr>
        <w:pStyle w:val="Default"/>
      </w:pPr>
    </w:p>
    <w:p w:rsidR="006F58A3" w:rsidRPr="006F58A3" w:rsidRDefault="006F58A3" w:rsidP="006F58A3">
      <w:pPr>
        <w:pStyle w:val="Default"/>
        <w:jc w:val="both"/>
        <w:rPr>
          <w:rFonts w:ascii="Trebuchet MS" w:hAnsi="Trebuchet MS" w:cs="Times New Roman"/>
          <w:i/>
          <w:color w:val="auto"/>
          <w:sz w:val="16"/>
          <w:szCs w:val="16"/>
          <w:lang w:val="es-ES"/>
        </w:rPr>
      </w:pPr>
      <w:r w:rsidRPr="006F58A3">
        <w:rPr>
          <w:rFonts w:ascii="Trebuchet MS" w:hAnsi="Trebuchet MS" w:cs="Times New Roman"/>
          <w:b/>
          <w:bCs/>
          <w:i/>
          <w:color w:val="auto"/>
          <w:sz w:val="16"/>
          <w:szCs w:val="16"/>
          <w:lang w:val="es-ES"/>
        </w:rPr>
        <w:t xml:space="preserve">Articolul 58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i/>
          <w:color w:val="auto"/>
          <w:sz w:val="16"/>
          <w:szCs w:val="16"/>
          <w:lang w:val="es-ES"/>
        </w:rPr>
        <w:t xml:space="preserve">Pe parcursul aplicării procedurii de atribuire, autoritatea contractantă are obligaţia de a lua toate măsurile necesare pentru a preveni, identifica şi remedia situaţiile de conflict de interese, în scopul evitării denaturării concurenţei şi al asigurării tratamentului egal pentru toţi operatorii economici.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 xml:space="preserve">Articolul 59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i/>
          <w:color w:val="auto"/>
          <w:sz w:val="16"/>
          <w:szCs w:val="16"/>
          <w:lang w:val="es-ES"/>
        </w:rPr>
        <w:t xml:space="preserve">În sensul prezentei legi, 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 xml:space="preserve">Articolul 60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(1)</w:t>
      </w:r>
      <w:r w:rsidRPr="006F58A3">
        <w:rPr>
          <w:rFonts w:ascii="Trebuchet MS" w:hAnsi="Trebuchet MS"/>
          <w:i/>
          <w:color w:val="auto"/>
          <w:sz w:val="16"/>
          <w:szCs w:val="16"/>
          <w:lang w:val="es-ES"/>
        </w:rPr>
        <w:t xml:space="preserve">Reprezintă situaţii potenţial generatoare de conflict de interese orice situaţii care ar putea duce la apariţia unui conflict de interese în sensul art. 59, cum ar fi următoarele, reglementate cu titlu exemplificativ: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a)</w:t>
      </w:r>
      <w:r w:rsidRPr="006F58A3">
        <w:rPr>
          <w:rFonts w:ascii="Trebuchet MS" w:hAnsi="Trebuchet MS"/>
          <w:i/>
          <w:color w:val="auto"/>
          <w:sz w:val="16"/>
          <w:szCs w:val="16"/>
          <w:lang w:val="es-ES"/>
        </w:rPr>
        <w:t xml:space="preserve">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b)</w:t>
      </w:r>
      <w:r w:rsidRPr="006F58A3">
        <w:rPr>
          <w:rFonts w:ascii="Trebuchet MS" w:hAnsi="Trebuchet MS"/>
          <w:i/>
          <w:color w:val="auto"/>
          <w:sz w:val="16"/>
          <w:szCs w:val="16"/>
          <w:lang w:val="es-ES"/>
        </w:rPr>
        <w:t xml:space="preserve">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c)</w:t>
      </w:r>
      <w:r w:rsidRPr="006F58A3">
        <w:rPr>
          <w:rFonts w:ascii="Trebuchet MS" w:hAnsi="Trebuchet MS"/>
          <w:i/>
          <w:color w:val="auto"/>
          <w:sz w:val="16"/>
          <w:szCs w:val="16"/>
          <w:lang w:val="es-ES"/>
        </w:rPr>
        <w:t xml:space="preserve">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d)</w:t>
      </w:r>
      <w:r w:rsidRPr="006F58A3">
        <w:rPr>
          <w:rFonts w:ascii="Trebuchet MS" w:hAnsi="Trebuchet MS"/>
          <w:i/>
          <w:color w:val="auto"/>
          <w:sz w:val="16"/>
          <w:szCs w:val="16"/>
          <w:lang w:val="es-ES"/>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e)</w:t>
      </w:r>
      <w:r w:rsidRPr="006F58A3">
        <w:rPr>
          <w:rFonts w:ascii="Trebuchet MS" w:hAnsi="Trebuchet MS"/>
          <w:i/>
          <w:color w:val="auto"/>
          <w:sz w:val="16"/>
          <w:szCs w:val="16"/>
          <w:lang w:val="es-ES"/>
        </w:rPr>
        <w:t xml:space="preserv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f)</w:t>
      </w:r>
      <w:r w:rsidRPr="006F58A3">
        <w:rPr>
          <w:rFonts w:ascii="Trebuchet MS" w:hAnsi="Trebuchet MS"/>
          <w:i/>
          <w:color w:val="auto"/>
          <w:sz w:val="16"/>
          <w:szCs w:val="16"/>
          <w:lang w:val="es-ES"/>
        </w:rPr>
        <w:t xml:space="preserve">situaţia în care ofertantul individual/ofertantul asociat/candidatul/subcontractantul propus/terţul susţinător organizat ca societate pe acţiuni cu capital social reprezentat prin acţiuni la purtător nu respectă prevederile art. 53 alin. (2) şi (3).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i/>
          <w:color w:val="auto"/>
          <w:sz w:val="16"/>
          <w:szCs w:val="16"/>
          <w:lang w:val="es-ES"/>
        </w:rPr>
        <w:t xml:space="preserve">La data de 27-07-2020 Alineatul (1) din Articolul 60 , Sectiunea a 4-a , Capitolul II a fost completat de Punctul 2, ARTICOLUL UNIC din LEGEA nr. 148 din 23 iulie 2020, publicată în MONITORUL OFICIAL nr. 658 din 24 iulie 2020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(2)</w:t>
      </w:r>
      <w:r w:rsidRPr="006F58A3">
        <w:rPr>
          <w:rFonts w:ascii="Trebuchet MS" w:hAnsi="Trebuchet MS"/>
          <w:i/>
          <w:color w:val="auto"/>
          <w:sz w:val="16"/>
          <w:szCs w:val="16"/>
          <w:lang w:val="es-ES"/>
        </w:rPr>
        <w:t xml:space="preserve">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 xml:space="preserve">Articolul 61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i/>
          <w:color w:val="auto"/>
          <w:sz w:val="16"/>
          <w:szCs w:val="16"/>
          <w:lang w:val="es-ES"/>
        </w:rPr>
        <w:t xml:space="preserve">Ofertantul declarat câştigător cu care autoritatea contractantă a încheiat contractul de achiziţie publică nu are dreptul de a angaja sau încheia orice alte înţelegeri privind prestarea de servicii, direct </w:t>
      </w:r>
    </w:p>
    <w:p w:rsidR="006F58A3" w:rsidRPr="006F58A3" w:rsidRDefault="006F58A3" w:rsidP="006F58A3">
      <w:pPr>
        <w:pStyle w:val="Default"/>
        <w:jc w:val="both"/>
        <w:rPr>
          <w:rFonts w:ascii="Trebuchet MS" w:hAnsi="Trebuchet MS" w:cs="Times New Roman"/>
          <w:i/>
          <w:color w:val="auto"/>
          <w:sz w:val="16"/>
          <w:szCs w:val="16"/>
          <w:lang w:val="es-ES"/>
        </w:rPr>
      </w:pPr>
    </w:p>
    <w:p w:rsidR="006F58A3" w:rsidRPr="006F58A3" w:rsidRDefault="006F58A3" w:rsidP="006F58A3">
      <w:pPr>
        <w:pStyle w:val="Default"/>
        <w:pageBreakBefore/>
        <w:jc w:val="both"/>
        <w:rPr>
          <w:rFonts w:ascii="Trebuchet MS" w:hAnsi="Trebuchet MS"/>
          <w:i/>
          <w:color w:val="auto"/>
          <w:sz w:val="16"/>
          <w:szCs w:val="16"/>
          <w:lang w:val="es-ES"/>
        </w:rPr>
      </w:pPr>
      <w:r w:rsidRPr="006F58A3">
        <w:rPr>
          <w:rFonts w:ascii="Trebuchet MS" w:hAnsi="Trebuchet MS"/>
          <w:i/>
          <w:color w:val="auto"/>
          <w:sz w:val="16"/>
          <w:szCs w:val="16"/>
          <w:lang w:val="es-ES"/>
        </w:rPr>
        <w:lastRenderedPageBreak/>
        <w:t xml:space="preserve">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 xml:space="preserve">Articolul 62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(1)</w:t>
      </w:r>
      <w:r w:rsidRPr="006F58A3">
        <w:rPr>
          <w:rFonts w:ascii="Trebuchet MS" w:hAnsi="Trebuchet MS"/>
          <w:i/>
          <w:color w:val="auto"/>
          <w:sz w:val="16"/>
          <w:szCs w:val="16"/>
          <w:lang w:val="es-ES"/>
        </w:rPr>
        <w:t xml:space="preserve">În cazul în care autoritatea contractantă identifică o situaţie potenţial generatoare de conflict de interese în sensul art. 59, aceasta are obligaţia de a întreprinde orice demersuri necesare pentru a stabili dacă situaţia respectivă reprezintă o situaţie de conflict de interese şi de a prezenta candidatului/ofertantului aflat în respectiva situaţie o expunere a motivelor care, în opinia autorităţii contractante, sunt de natură să ducă la un conflict de interese.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(2)</w:t>
      </w:r>
      <w:r w:rsidRPr="006F58A3">
        <w:rPr>
          <w:rFonts w:ascii="Trebuchet MS" w:hAnsi="Trebuchet MS"/>
          <w:i/>
          <w:color w:val="auto"/>
          <w:sz w:val="16"/>
          <w:szCs w:val="16"/>
          <w:lang w:val="es-ES"/>
        </w:rPr>
        <w:t xml:space="preserve">În cazul prevăzut la alin. (1), autoritatea contractantă solicită candidatului/ofertantului transmiterea punctului său de vedere cu privire la respectiva situaţie.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(3)</w:t>
      </w:r>
      <w:r w:rsidRPr="006F58A3">
        <w:rPr>
          <w:rFonts w:ascii="Trebuchet MS" w:hAnsi="Trebuchet MS"/>
          <w:i/>
          <w:color w:val="auto"/>
          <w:sz w:val="16"/>
          <w:szCs w:val="16"/>
          <w:lang w:val="es-ES"/>
        </w:rPr>
        <w:t xml:space="preserve">În cazul în care, în urma aplicării dispoziţiilor alin. (1) şi (2), autoritatea contractantă stabileşte că există un conflict de interese, autoritatea contractantă adoptă măsurile necesare pentru eliminarea circumstanţelor care au generat conflictul de interese, dispunând măsuri cum ar fi înlocuirea persoanelor responsabile cu evaluarea ofertelor, atunci când le este afectată imparţialitatea, acolo unde este posibil, sau eliminarea ofertantului/candidatului aflat în relaţie cu persoanele cu funcţii de decizie din cadrul autorităţii contractante.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 xml:space="preserve">Articolul 63 </w:t>
      </w:r>
    </w:p>
    <w:p w:rsidR="006F58A3" w:rsidRPr="006F58A3" w:rsidRDefault="006F58A3" w:rsidP="006F58A3">
      <w:pPr>
        <w:pStyle w:val="Default"/>
        <w:jc w:val="both"/>
        <w:rPr>
          <w:rFonts w:ascii="Trebuchet MS" w:hAnsi="Trebuchet MS"/>
          <w:i/>
          <w:color w:val="auto"/>
          <w:sz w:val="16"/>
          <w:szCs w:val="16"/>
          <w:lang w:val="es-ES"/>
        </w:rPr>
      </w:pPr>
      <w:r w:rsidRPr="006F58A3">
        <w:rPr>
          <w:rFonts w:ascii="Trebuchet MS" w:hAnsi="Trebuchet MS"/>
          <w:b/>
          <w:bCs/>
          <w:i/>
          <w:color w:val="auto"/>
          <w:sz w:val="16"/>
          <w:szCs w:val="16"/>
          <w:lang w:val="es-ES"/>
        </w:rPr>
        <w:t>(1)</w:t>
      </w:r>
      <w:r w:rsidRPr="006F58A3">
        <w:rPr>
          <w:rFonts w:ascii="Trebuchet MS" w:hAnsi="Trebuchet MS"/>
          <w:i/>
          <w:color w:val="auto"/>
          <w:sz w:val="16"/>
          <w:szCs w:val="16"/>
          <w:lang w:val="es-ES"/>
        </w:rPr>
        <w:t xml:space="preserve">Autoritatea contractantă precizează în documentele achiziţiei numele persoanelor cu funcţii de decizie în cadrul autorităţii contractante sau al furnizorului de servicii de achiziţie implicat în procedura de atribuire. </w:t>
      </w:r>
    </w:p>
    <w:p w:rsidR="006F58A3" w:rsidRDefault="006F58A3" w:rsidP="006F58A3">
      <w:pPr>
        <w:ind w:firstLine="720"/>
        <w:jc w:val="both"/>
        <w:rPr>
          <w:rFonts w:ascii="Trebuchet MS" w:hAnsi="Trebuchet MS"/>
          <w:sz w:val="20"/>
          <w:szCs w:val="20"/>
          <w:lang w:val="es-ES"/>
        </w:rPr>
      </w:pPr>
      <w:r w:rsidRPr="006F58A3">
        <w:rPr>
          <w:rFonts w:ascii="Trebuchet MS" w:hAnsi="Trebuchet MS"/>
          <w:b/>
          <w:bCs/>
          <w:i/>
          <w:sz w:val="16"/>
          <w:szCs w:val="16"/>
          <w:lang w:val="es-ES"/>
        </w:rPr>
        <w:t>(2)</w:t>
      </w:r>
      <w:r w:rsidRPr="006F58A3">
        <w:rPr>
          <w:rFonts w:ascii="Trebuchet MS" w:hAnsi="Trebuchet MS"/>
          <w:i/>
          <w:sz w:val="16"/>
          <w:szCs w:val="16"/>
          <w:lang w:val="es-ES"/>
        </w:rPr>
        <w:t>Autoritatea contractantă publică prin mijloace electronice denumirea şi datele de identificare ale ofertantului/candidatului/ subcontractantului propus/terţului susţinător, în termen de maximum 5 zile de la expirarea termenului-limită de depunere a solicitărilor de participare/ofertelor, cu excepţia persoanelor fizice, în cazul cărora se publică doar numele</w:t>
      </w:r>
      <w:r w:rsidRPr="006F58A3">
        <w:rPr>
          <w:rFonts w:ascii="Trebuchet MS" w:hAnsi="Trebuchet MS"/>
          <w:sz w:val="20"/>
          <w:szCs w:val="20"/>
          <w:lang w:val="es-ES"/>
        </w:rPr>
        <w:t xml:space="preserve">. </w:t>
      </w:r>
    </w:p>
    <w:p w:rsidR="006F58A3" w:rsidRPr="006F58A3" w:rsidRDefault="006F58A3" w:rsidP="006F58A3">
      <w:pPr>
        <w:ind w:firstLine="720"/>
        <w:jc w:val="both"/>
        <w:rPr>
          <w:rFonts w:ascii="Trebuchet MS" w:hAnsi="Trebuchet MS"/>
          <w:sz w:val="20"/>
          <w:szCs w:val="20"/>
          <w:lang w:val="es-ES"/>
        </w:rPr>
      </w:pPr>
    </w:p>
    <w:p w:rsidR="000C3806" w:rsidRPr="006F58A3" w:rsidRDefault="000C3806" w:rsidP="006F58A3">
      <w:pPr>
        <w:ind w:firstLine="720"/>
        <w:jc w:val="both"/>
        <w:rPr>
          <w:rFonts w:ascii="Trebuchet MS" w:hAnsi="Trebuchet MS"/>
          <w:lang w:val="es-ES"/>
        </w:rPr>
      </w:pPr>
      <w:r w:rsidRPr="006F58A3">
        <w:rPr>
          <w:rFonts w:ascii="Trebuchet MS" w:hAnsi="Trebuchet MS"/>
          <w:lang w:val="es-ES"/>
        </w:rPr>
        <w:t>Persoanele din cadrul Primariei Orasului Nucet, la care care se raporteaza respectarea prevederilor art.</w:t>
      </w:r>
      <w:r w:rsidR="006F58A3" w:rsidRPr="006F58A3">
        <w:rPr>
          <w:rFonts w:ascii="Trebuchet MS" w:hAnsi="Trebuchet MS"/>
          <w:lang w:val="es-ES"/>
        </w:rPr>
        <w:t xml:space="preserve"> </w:t>
      </w:r>
      <w:r w:rsidR="006F58A3">
        <w:rPr>
          <w:rFonts w:ascii="Trebuchet MS" w:hAnsi="Trebuchet MS"/>
          <w:lang w:val="es-ES"/>
        </w:rPr>
        <w:t>58-</w:t>
      </w:r>
      <w:r w:rsidRPr="006F58A3">
        <w:rPr>
          <w:rFonts w:ascii="Trebuchet MS" w:hAnsi="Trebuchet MS"/>
          <w:lang w:val="es-ES"/>
        </w:rPr>
        <w:t>6</w:t>
      </w:r>
      <w:r w:rsidR="006F58A3">
        <w:rPr>
          <w:rFonts w:ascii="Trebuchet MS" w:hAnsi="Trebuchet MS"/>
          <w:lang w:val="es-ES"/>
        </w:rPr>
        <w:t>3</w:t>
      </w:r>
      <w:r w:rsidRPr="006F58A3">
        <w:rPr>
          <w:rFonts w:ascii="Trebuchet MS" w:hAnsi="Trebuchet MS"/>
          <w:lang w:val="es-ES"/>
        </w:rPr>
        <w:t xml:space="preserve"> pentru prezenta procedură,  sunt următoarele:</w:t>
      </w:r>
    </w:p>
    <w:p w:rsidR="006F58A3" w:rsidRPr="002C4870" w:rsidRDefault="006F58A3" w:rsidP="006F58A3">
      <w:pPr>
        <w:numPr>
          <w:ilvl w:val="0"/>
          <w:numId w:val="2"/>
        </w:numPr>
        <w:ind w:left="360"/>
        <w:contextualSpacing/>
        <w:jc w:val="both"/>
        <w:rPr>
          <w:rFonts w:ascii="Trebuchet MS" w:eastAsia="Calibri" w:hAnsi="Trebuchet MS"/>
          <w:snapToGrid w:val="0"/>
          <w:lang w:val="ro-RO"/>
        </w:rPr>
      </w:pPr>
      <w:r w:rsidRPr="002C4870">
        <w:rPr>
          <w:rFonts w:ascii="Trebuchet MS" w:eastAsia="Calibri" w:hAnsi="Trebuchet MS"/>
          <w:snapToGrid w:val="0"/>
          <w:lang w:val="ro-RO"/>
        </w:rPr>
        <w:t>Tuduce Mircea Adrian – primar;</w:t>
      </w:r>
    </w:p>
    <w:p w:rsidR="006F58A3" w:rsidRPr="002C4870" w:rsidRDefault="006F58A3" w:rsidP="006F58A3">
      <w:pPr>
        <w:numPr>
          <w:ilvl w:val="0"/>
          <w:numId w:val="2"/>
        </w:numPr>
        <w:ind w:left="360"/>
        <w:contextualSpacing/>
        <w:jc w:val="both"/>
        <w:rPr>
          <w:rFonts w:ascii="Trebuchet MS" w:eastAsia="Calibri" w:hAnsi="Trebuchet MS"/>
          <w:snapToGrid w:val="0"/>
          <w:lang w:val="ro-RO"/>
        </w:rPr>
      </w:pPr>
      <w:r w:rsidRPr="002C4870">
        <w:rPr>
          <w:rFonts w:ascii="Trebuchet MS" w:eastAsia="Calibri" w:hAnsi="Trebuchet MS"/>
          <w:snapToGrid w:val="0"/>
          <w:lang w:val="ro-RO"/>
        </w:rPr>
        <w:t>Nyeste Andrei – viceprimar;</w:t>
      </w:r>
    </w:p>
    <w:p w:rsidR="006F58A3" w:rsidRPr="002C4870" w:rsidRDefault="006F58A3" w:rsidP="006F58A3">
      <w:pPr>
        <w:numPr>
          <w:ilvl w:val="0"/>
          <w:numId w:val="2"/>
        </w:numPr>
        <w:ind w:left="360"/>
        <w:contextualSpacing/>
        <w:jc w:val="both"/>
        <w:rPr>
          <w:rFonts w:ascii="Trebuchet MS" w:hAnsi="Trebuchet MS"/>
        </w:rPr>
      </w:pPr>
      <w:r w:rsidRPr="002C4870">
        <w:rPr>
          <w:rFonts w:ascii="Trebuchet MS" w:eastAsia="Calibri" w:hAnsi="Trebuchet MS"/>
          <w:snapToGrid w:val="0"/>
          <w:lang w:val="ro-RO"/>
        </w:rPr>
        <w:t>Tira Anca Mihaiela – secretar;</w:t>
      </w:r>
    </w:p>
    <w:p w:rsidR="006F58A3" w:rsidRPr="002C4870" w:rsidRDefault="006F58A3" w:rsidP="006F58A3">
      <w:pPr>
        <w:numPr>
          <w:ilvl w:val="0"/>
          <w:numId w:val="2"/>
        </w:numPr>
        <w:ind w:left="360"/>
        <w:contextualSpacing/>
        <w:jc w:val="both"/>
        <w:rPr>
          <w:rFonts w:ascii="Trebuchet MS" w:hAnsi="Trebuchet MS"/>
        </w:rPr>
      </w:pPr>
      <w:r w:rsidRPr="002C4870">
        <w:rPr>
          <w:rFonts w:ascii="Trebuchet MS" w:eastAsia="Calibri" w:hAnsi="Trebuchet MS"/>
          <w:snapToGrid w:val="0"/>
          <w:lang w:val="ro-RO"/>
        </w:rPr>
        <w:t>Sîrghie Daniela Angelica – consilier, responsabil achizitii publice;</w:t>
      </w:r>
    </w:p>
    <w:p w:rsidR="006F58A3" w:rsidRPr="002C4870" w:rsidRDefault="006F58A3" w:rsidP="006F58A3">
      <w:pPr>
        <w:numPr>
          <w:ilvl w:val="0"/>
          <w:numId w:val="2"/>
        </w:numPr>
        <w:ind w:left="360"/>
        <w:contextualSpacing/>
        <w:jc w:val="both"/>
        <w:rPr>
          <w:rFonts w:ascii="Trebuchet MS" w:hAnsi="Trebuchet MS"/>
          <w:lang w:val="es-ES"/>
        </w:rPr>
      </w:pPr>
      <w:r w:rsidRPr="002C4870">
        <w:rPr>
          <w:rFonts w:ascii="Trebuchet MS" w:eastAsia="Calibri" w:hAnsi="Trebuchet MS"/>
          <w:snapToGrid w:val="0"/>
          <w:lang w:val="ro-RO"/>
        </w:rPr>
        <w:t>Popa Bota Doina Simona – consilier, responsabil CFP;</w:t>
      </w:r>
    </w:p>
    <w:p w:rsidR="006F58A3" w:rsidRPr="002C4870" w:rsidRDefault="006F58A3" w:rsidP="006F58A3">
      <w:pPr>
        <w:pStyle w:val="ListParagraph"/>
        <w:numPr>
          <w:ilvl w:val="0"/>
          <w:numId w:val="2"/>
        </w:numPr>
        <w:tabs>
          <w:tab w:val="left" w:pos="284"/>
        </w:tabs>
        <w:ind w:left="0" w:firstLine="0"/>
        <w:contextualSpacing/>
        <w:rPr>
          <w:rFonts w:ascii="Trebuchet MS" w:hAnsi="Trebuchet MS"/>
          <w:sz w:val="24"/>
          <w:szCs w:val="24"/>
          <w:lang w:val="es-ES"/>
        </w:rPr>
      </w:pPr>
      <w:r w:rsidRPr="002C4870">
        <w:rPr>
          <w:rFonts w:ascii="Trebuchet MS" w:hAnsi="Trebuchet MS"/>
          <w:snapToGrid w:val="0"/>
          <w:lang w:val="ro-RO"/>
        </w:rPr>
        <w:t xml:space="preserve">  Grămadă Codruța Veronica – consilier;</w:t>
      </w:r>
      <w:r w:rsidRPr="002C4870">
        <w:rPr>
          <w:rFonts w:ascii="Trebuchet MS" w:hAnsi="Trebuchet MS"/>
          <w:snapToGrid w:val="0"/>
          <w:sz w:val="24"/>
          <w:szCs w:val="24"/>
          <w:lang w:val="ro-RO"/>
        </w:rPr>
        <w:t xml:space="preserve">                                                                                                                                 7.    </w:t>
      </w:r>
      <w:r w:rsidRPr="002C4870">
        <w:rPr>
          <w:rFonts w:ascii="Trebuchet MS" w:hAnsi="Trebuchet MS"/>
          <w:sz w:val="24"/>
          <w:szCs w:val="24"/>
          <w:lang w:val="es-ES"/>
        </w:rPr>
        <w:t xml:space="preserve">Rusu Mariana Mihaela – consilier;                                                                                                                                 8.    </w:t>
      </w:r>
      <w:r w:rsidRPr="002C4870">
        <w:rPr>
          <w:rFonts w:ascii="Trebuchet MS" w:hAnsi="Trebuchet MS"/>
          <w:snapToGrid w:val="0"/>
          <w:sz w:val="24"/>
          <w:szCs w:val="24"/>
          <w:lang w:val="ro-RO"/>
        </w:rPr>
        <w:t xml:space="preserve">Jurca Paul Eugen – inspector;                                                                                                                                                 </w:t>
      </w:r>
    </w:p>
    <w:p w:rsidR="006F58A3" w:rsidRPr="002C4870" w:rsidRDefault="006F58A3" w:rsidP="006F58A3">
      <w:pPr>
        <w:pStyle w:val="ListParagraph"/>
        <w:ind w:left="0"/>
        <w:contextualSpacing/>
        <w:rPr>
          <w:rFonts w:ascii="Trebuchet MS" w:hAnsi="Trebuchet MS"/>
          <w:snapToGrid w:val="0"/>
          <w:lang w:val="ro-RO"/>
        </w:rPr>
      </w:pPr>
      <w:r w:rsidRPr="002C4870">
        <w:rPr>
          <w:rFonts w:ascii="Trebuchet MS" w:hAnsi="Trebuchet MS"/>
          <w:lang w:val="es-ES"/>
        </w:rPr>
        <w:t xml:space="preserve">9.     Andrău Laura Elena – consilier;                                                                                                                                               10.   </w:t>
      </w:r>
      <w:r w:rsidRPr="002C4870">
        <w:rPr>
          <w:rFonts w:ascii="Trebuchet MS" w:hAnsi="Trebuchet MS"/>
          <w:snapToGrid w:val="0"/>
          <w:lang w:val="ro-RO"/>
        </w:rPr>
        <w:t>Popa Marioara – referent;</w:t>
      </w:r>
    </w:p>
    <w:p w:rsidR="006F58A3" w:rsidRPr="002C4870" w:rsidRDefault="006F58A3" w:rsidP="006F58A3">
      <w:pPr>
        <w:pStyle w:val="ListParagraph"/>
        <w:numPr>
          <w:ilvl w:val="0"/>
          <w:numId w:val="7"/>
        </w:numPr>
        <w:ind w:left="426" w:hanging="426"/>
        <w:contextualSpacing/>
        <w:jc w:val="both"/>
        <w:rPr>
          <w:rFonts w:ascii="Trebuchet MS" w:hAnsi="Trebuchet MS"/>
          <w:snapToGrid w:val="0"/>
          <w:lang w:val="ro-RO"/>
        </w:rPr>
      </w:pPr>
      <w:r w:rsidRPr="002C4870">
        <w:rPr>
          <w:rFonts w:ascii="Trebuchet MS" w:hAnsi="Trebuchet MS"/>
          <w:snapToGrid w:val="0"/>
          <w:lang w:val="ro-RO"/>
        </w:rPr>
        <w:t>Butișcă Aurelia – referent;</w:t>
      </w:r>
    </w:p>
    <w:p w:rsidR="006F58A3" w:rsidRPr="002C4870" w:rsidRDefault="006F58A3" w:rsidP="006F58A3">
      <w:pPr>
        <w:pStyle w:val="ListParagraph"/>
        <w:numPr>
          <w:ilvl w:val="0"/>
          <w:numId w:val="7"/>
        </w:numPr>
        <w:ind w:left="426" w:hanging="426"/>
        <w:contextualSpacing/>
        <w:jc w:val="both"/>
        <w:rPr>
          <w:rFonts w:ascii="Trebuchet MS" w:hAnsi="Trebuchet MS"/>
          <w:snapToGrid w:val="0"/>
          <w:lang w:val="ro-RO"/>
        </w:rPr>
      </w:pPr>
      <w:r w:rsidRPr="002C4870">
        <w:rPr>
          <w:rFonts w:ascii="Trebuchet MS" w:hAnsi="Trebuchet MS"/>
          <w:snapToGrid w:val="0"/>
          <w:lang w:val="ro-RO"/>
        </w:rPr>
        <w:t>Szolosi Cornelia – consilier</w:t>
      </w:r>
    </w:p>
    <w:p w:rsidR="000C3806" w:rsidRPr="006A03BB" w:rsidRDefault="000C3806" w:rsidP="000C3806">
      <w:pPr>
        <w:jc w:val="both"/>
        <w:rPr>
          <w:rFonts w:ascii="Trebuchet MS" w:hAnsi="Trebuchet MS"/>
          <w:lang w:val="ro-RO"/>
        </w:rPr>
      </w:pPr>
      <w:r w:rsidRPr="006A03BB">
        <w:rPr>
          <w:rFonts w:ascii="Trebuchet MS" w:hAnsi="Trebuchet MS"/>
          <w:lang w:val="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6A03BB" w:rsidRDefault="000C3806" w:rsidP="000C3806">
      <w:pPr>
        <w:jc w:val="both"/>
        <w:rPr>
          <w:rFonts w:ascii="Trebuchet MS" w:hAnsi="Trebuchet MS"/>
          <w:lang w:val="ro-RO"/>
        </w:rPr>
      </w:pPr>
    </w:p>
    <w:p w:rsidR="000C3806" w:rsidRDefault="000C3806" w:rsidP="000C3806">
      <w:pPr>
        <w:jc w:val="both"/>
        <w:rPr>
          <w:rFonts w:ascii="Trebuchet MS" w:hAnsi="Trebuchet MS"/>
          <w:lang w:val="es-ES"/>
        </w:rPr>
      </w:pPr>
      <w:r w:rsidRPr="006A03BB">
        <w:rPr>
          <w:rFonts w:ascii="Trebuchet MS" w:hAnsi="Trebuchet MS"/>
          <w:lang w:val="es-ES"/>
        </w:rPr>
        <w:t>Înteleg că în cazul în care această declaraţie nu este conformă cu realitatea sunt pasibil de încalcarea prevederilor legislaţiei penale privind falsul în declaraţii.</w:t>
      </w:r>
    </w:p>
    <w:p w:rsidR="002C4870" w:rsidRPr="006A03BB" w:rsidRDefault="002C4870" w:rsidP="000C3806">
      <w:pPr>
        <w:jc w:val="both"/>
        <w:rPr>
          <w:rFonts w:ascii="Trebuchet MS" w:hAnsi="Trebuchet MS"/>
          <w:lang w:val="es-ES"/>
        </w:rPr>
      </w:pPr>
    </w:p>
    <w:p w:rsidR="000C3806" w:rsidRPr="006A03BB" w:rsidRDefault="000C3806" w:rsidP="000C3806">
      <w:pPr>
        <w:jc w:val="both"/>
        <w:rPr>
          <w:rFonts w:ascii="Trebuchet MS" w:hAnsi="Trebuchet MS"/>
          <w:lang w:val="es-ES"/>
        </w:rPr>
      </w:pPr>
      <w:r w:rsidRPr="006A03BB">
        <w:rPr>
          <w:rFonts w:ascii="Trebuchet MS" w:hAnsi="Trebuchet MS"/>
          <w:lang w:val="es-ES"/>
        </w:rPr>
        <w:t>Operator economic,</w:t>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t xml:space="preserve">                            </w:t>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r>
      <w:r w:rsidRPr="006A03BB">
        <w:rPr>
          <w:rFonts w:ascii="Trebuchet MS" w:hAnsi="Trebuchet MS"/>
          <w:lang w:val="es-ES"/>
        </w:rPr>
        <w:tab/>
        <w:t xml:space="preserve">                             ……………………</w:t>
      </w:r>
    </w:p>
    <w:p w:rsidR="000C3806" w:rsidRPr="006A03BB" w:rsidRDefault="000C3806" w:rsidP="000C3806">
      <w:pPr>
        <w:jc w:val="both"/>
        <w:rPr>
          <w:rFonts w:ascii="Trebuchet MS" w:hAnsi="Trebuchet MS"/>
          <w:lang w:val="es-ES"/>
        </w:rPr>
      </w:pPr>
    </w:p>
    <w:p w:rsidR="00C94B66" w:rsidRPr="006A03BB" w:rsidRDefault="00C94B66" w:rsidP="000C3806">
      <w:pPr>
        <w:jc w:val="both"/>
        <w:rPr>
          <w:rFonts w:ascii="Trebuchet MS" w:hAnsi="Trebuchet MS"/>
          <w:lang w:val="es-ES"/>
        </w:rPr>
      </w:pPr>
    </w:p>
    <w:p w:rsidR="00C94B66" w:rsidRPr="006A03BB" w:rsidRDefault="00C94B66" w:rsidP="000C3806">
      <w:pPr>
        <w:jc w:val="both"/>
        <w:rPr>
          <w:rFonts w:ascii="Trebuchet MS" w:hAnsi="Trebuchet MS"/>
          <w:lang w:val="es-ES"/>
        </w:rPr>
      </w:pPr>
    </w:p>
    <w:p w:rsidR="00C94B66" w:rsidRPr="006A03BB" w:rsidRDefault="00C94B66" w:rsidP="000C3806">
      <w:pPr>
        <w:jc w:val="both"/>
        <w:rPr>
          <w:rFonts w:ascii="Trebuchet MS" w:hAnsi="Trebuchet MS"/>
          <w:lang w:val="es-ES"/>
        </w:rPr>
      </w:pPr>
    </w:p>
    <w:p w:rsidR="00C94B66" w:rsidRPr="006A03BB" w:rsidRDefault="00C94B66" w:rsidP="000C3806">
      <w:pPr>
        <w:jc w:val="both"/>
        <w:rPr>
          <w:rFonts w:ascii="Trebuchet MS" w:hAnsi="Trebuchet MS"/>
          <w:lang w:val="es-ES"/>
        </w:rPr>
      </w:pPr>
    </w:p>
    <w:p w:rsidR="00C94B66" w:rsidRPr="006A03BB" w:rsidRDefault="00C94B66" w:rsidP="000C3806">
      <w:pPr>
        <w:jc w:val="both"/>
        <w:rPr>
          <w:rFonts w:ascii="Trebuchet MS" w:hAnsi="Trebuchet MS"/>
          <w:lang w:val="es-ES"/>
        </w:rPr>
      </w:pPr>
    </w:p>
    <w:p w:rsidR="002C4870" w:rsidRDefault="002C4870" w:rsidP="000C3806">
      <w:pPr>
        <w:jc w:val="both"/>
        <w:rPr>
          <w:rFonts w:ascii="Trebuchet MS" w:hAnsi="Trebuchet MS"/>
          <w:lang w:val="es-ES"/>
        </w:rPr>
      </w:pPr>
    </w:p>
    <w:p w:rsidR="000C3806" w:rsidRPr="006A03BB" w:rsidRDefault="000C3806" w:rsidP="000C3806">
      <w:pPr>
        <w:jc w:val="both"/>
        <w:rPr>
          <w:rFonts w:ascii="Trebuchet MS" w:hAnsi="Trebuchet MS"/>
          <w:lang w:val="es-ES"/>
        </w:rPr>
      </w:pPr>
      <w:r w:rsidRPr="006A03BB">
        <w:rPr>
          <w:rFonts w:ascii="Trebuchet MS" w:hAnsi="Trebuchet MS"/>
          <w:lang w:val="es-ES"/>
        </w:rPr>
        <w:lastRenderedPageBreak/>
        <w:t>OFERTANTUL</w:t>
      </w:r>
    </w:p>
    <w:p w:rsidR="000C3806" w:rsidRPr="006A03BB" w:rsidRDefault="000C3806" w:rsidP="000C3806">
      <w:pPr>
        <w:jc w:val="both"/>
        <w:rPr>
          <w:rFonts w:ascii="Trebuchet MS" w:hAnsi="Trebuchet MS"/>
          <w:lang w:val="es-ES"/>
        </w:rPr>
      </w:pPr>
      <w:r w:rsidRPr="006A03BB">
        <w:rPr>
          <w:rFonts w:ascii="Trebuchet MS" w:hAnsi="Trebuchet MS"/>
          <w:lang w:val="es-ES"/>
        </w:rPr>
        <w:t>__________________</w:t>
      </w:r>
    </w:p>
    <w:p w:rsidR="00940B2D" w:rsidRPr="006A03BB" w:rsidRDefault="000C3806" w:rsidP="000C3806">
      <w:pPr>
        <w:jc w:val="both"/>
        <w:rPr>
          <w:rFonts w:ascii="Trebuchet MS" w:hAnsi="Trebuchet MS"/>
          <w:i/>
          <w:lang w:val="es-ES"/>
        </w:rPr>
      </w:pPr>
      <w:r w:rsidRPr="006A03BB">
        <w:rPr>
          <w:rFonts w:ascii="Trebuchet MS" w:hAnsi="Trebuchet MS"/>
          <w:lang w:val="es-ES"/>
        </w:rPr>
        <w:t xml:space="preserve">   </w:t>
      </w:r>
      <w:r w:rsidRPr="006A03BB">
        <w:rPr>
          <w:rFonts w:ascii="Trebuchet MS" w:hAnsi="Trebuchet MS"/>
          <w:i/>
          <w:lang w:val="es-ES"/>
        </w:rPr>
        <w:t>(denumirea/numele)</w:t>
      </w:r>
      <w:r w:rsidRPr="006A03BB">
        <w:rPr>
          <w:rFonts w:ascii="Trebuchet MS" w:hAnsi="Trebuchet MS"/>
          <w:b/>
          <w:lang w:val="es-ES"/>
        </w:rPr>
        <w:t xml:space="preserve">                                 </w:t>
      </w:r>
    </w:p>
    <w:p w:rsidR="000C3806" w:rsidRPr="006A03BB" w:rsidRDefault="000C3806" w:rsidP="000C3806">
      <w:pPr>
        <w:jc w:val="both"/>
        <w:rPr>
          <w:rFonts w:ascii="Trebuchet MS" w:hAnsi="Trebuchet MS"/>
          <w:b/>
          <w:lang w:val="es-ES"/>
        </w:rPr>
      </w:pPr>
      <w:r w:rsidRPr="006A03BB">
        <w:rPr>
          <w:rFonts w:ascii="Trebuchet MS" w:hAnsi="Trebuchet MS"/>
          <w:b/>
          <w:lang w:val="es-ES"/>
        </w:rPr>
        <w:t xml:space="preserve">   </w:t>
      </w:r>
    </w:p>
    <w:p w:rsidR="000C3806" w:rsidRPr="006A03BB" w:rsidRDefault="00940B2D" w:rsidP="00940B2D">
      <w:pPr>
        <w:rPr>
          <w:rFonts w:ascii="Trebuchet MS" w:hAnsi="Trebuchet MS"/>
          <w:b/>
          <w:sz w:val="28"/>
          <w:szCs w:val="28"/>
          <w:lang w:val="es-ES"/>
        </w:rPr>
      </w:pPr>
      <w:r w:rsidRPr="006A03BB">
        <w:rPr>
          <w:rFonts w:ascii="Trebuchet MS" w:hAnsi="Trebuchet MS"/>
          <w:b/>
          <w:sz w:val="28"/>
          <w:szCs w:val="28"/>
          <w:lang w:val="es-ES"/>
        </w:rPr>
        <w:t xml:space="preserve">                                    </w:t>
      </w:r>
      <w:r w:rsidR="000C3806" w:rsidRPr="006A03BB">
        <w:rPr>
          <w:rFonts w:ascii="Trebuchet MS" w:hAnsi="Trebuchet MS"/>
          <w:b/>
          <w:sz w:val="28"/>
          <w:szCs w:val="28"/>
          <w:lang w:val="es-ES"/>
        </w:rPr>
        <w:t>FORMULAR DE OFERTA</w:t>
      </w:r>
    </w:p>
    <w:p w:rsidR="00940B2D" w:rsidRPr="006A03BB" w:rsidRDefault="00940B2D" w:rsidP="000C3806">
      <w:pPr>
        <w:jc w:val="center"/>
        <w:rPr>
          <w:rFonts w:ascii="Trebuchet MS" w:hAnsi="Trebuchet MS"/>
          <w:b/>
          <w:sz w:val="28"/>
          <w:szCs w:val="28"/>
          <w:lang w:val="es-ES"/>
        </w:rPr>
      </w:pPr>
    </w:p>
    <w:p w:rsidR="00940B2D" w:rsidRPr="006A03BB" w:rsidRDefault="000C3806" w:rsidP="000C3806">
      <w:pPr>
        <w:ind w:left="-567" w:firstLine="567"/>
        <w:jc w:val="both"/>
        <w:rPr>
          <w:rFonts w:ascii="Trebuchet MS" w:hAnsi="Trebuchet MS"/>
          <w:b/>
          <w:sz w:val="28"/>
          <w:szCs w:val="28"/>
          <w:lang w:val="es-ES"/>
        </w:rPr>
      </w:pPr>
      <w:r w:rsidRPr="006A03BB">
        <w:rPr>
          <w:rFonts w:ascii="Trebuchet MS" w:hAnsi="Trebuchet MS"/>
          <w:b/>
          <w:sz w:val="28"/>
          <w:szCs w:val="28"/>
          <w:lang w:val="es-ES"/>
        </w:rPr>
        <w:t xml:space="preserve">Catre </w:t>
      </w:r>
      <w:r w:rsidR="00940B2D" w:rsidRPr="006A03BB">
        <w:rPr>
          <w:rFonts w:ascii="Trebuchet MS" w:hAnsi="Trebuchet MS"/>
          <w:b/>
          <w:sz w:val="28"/>
          <w:szCs w:val="28"/>
          <w:lang w:val="es-ES"/>
        </w:rPr>
        <w:t>,</w:t>
      </w:r>
    </w:p>
    <w:p w:rsidR="00940B2D" w:rsidRPr="006A03BB" w:rsidRDefault="00940B2D" w:rsidP="000C3806">
      <w:pPr>
        <w:ind w:left="-567" w:firstLine="567"/>
        <w:jc w:val="both"/>
        <w:rPr>
          <w:rFonts w:ascii="Trebuchet MS" w:hAnsi="Trebuchet MS"/>
          <w:b/>
          <w:sz w:val="28"/>
          <w:szCs w:val="28"/>
          <w:lang w:val="es-ES"/>
        </w:rPr>
      </w:pPr>
    </w:p>
    <w:p w:rsidR="00940B2D" w:rsidRPr="006A03BB" w:rsidRDefault="00940B2D" w:rsidP="000C3806">
      <w:pPr>
        <w:ind w:left="-567" w:firstLine="567"/>
        <w:jc w:val="both"/>
        <w:rPr>
          <w:rFonts w:ascii="Trebuchet MS" w:hAnsi="Trebuchet MS"/>
          <w:b/>
          <w:sz w:val="28"/>
          <w:szCs w:val="28"/>
          <w:lang w:val="es-ES"/>
        </w:rPr>
      </w:pPr>
      <w:r w:rsidRPr="006A03BB">
        <w:rPr>
          <w:rFonts w:ascii="Trebuchet MS" w:hAnsi="Trebuchet MS"/>
          <w:b/>
          <w:sz w:val="28"/>
          <w:szCs w:val="28"/>
          <w:lang w:val="es-ES"/>
        </w:rPr>
        <w:t xml:space="preserve">                                      PRIMARIA  ORASULUI  NUCET</w:t>
      </w:r>
      <w:r w:rsidR="000C3806" w:rsidRPr="006A03BB">
        <w:rPr>
          <w:rFonts w:ascii="Trebuchet MS" w:hAnsi="Trebuchet MS"/>
          <w:b/>
          <w:sz w:val="28"/>
          <w:szCs w:val="28"/>
          <w:lang w:val="es-ES"/>
        </w:rPr>
        <w:t xml:space="preserve">  </w:t>
      </w:r>
    </w:p>
    <w:p w:rsidR="00940B2D" w:rsidRPr="006A03BB" w:rsidRDefault="000C3806" w:rsidP="00940B2D">
      <w:pPr>
        <w:ind w:left="-567" w:firstLine="567"/>
        <w:jc w:val="both"/>
        <w:rPr>
          <w:rFonts w:ascii="Trebuchet MS" w:hAnsi="Trebuchet MS"/>
          <w:b/>
          <w:sz w:val="28"/>
          <w:szCs w:val="28"/>
          <w:lang w:val="es-ES"/>
        </w:rPr>
      </w:pPr>
      <w:r w:rsidRPr="006A03BB">
        <w:rPr>
          <w:rFonts w:ascii="Trebuchet MS" w:hAnsi="Trebuchet MS"/>
          <w:b/>
          <w:sz w:val="28"/>
          <w:szCs w:val="28"/>
          <w:lang w:val="es-ES"/>
        </w:rPr>
        <w:t xml:space="preserve">                   </w:t>
      </w:r>
      <w:r w:rsidR="00940B2D" w:rsidRPr="006A03BB">
        <w:rPr>
          <w:rFonts w:ascii="Trebuchet MS" w:hAnsi="Trebuchet MS"/>
          <w:b/>
          <w:sz w:val="28"/>
          <w:szCs w:val="28"/>
          <w:lang w:val="es-ES"/>
        </w:rPr>
        <w:t xml:space="preserve">            Strada Republicii, nr. 8, județul Bihor</w:t>
      </w:r>
    </w:p>
    <w:p w:rsidR="00940B2D" w:rsidRPr="006A03BB" w:rsidRDefault="00940B2D" w:rsidP="00940B2D">
      <w:pPr>
        <w:ind w:left="-567" w:firstLine="567"/>
        <w:jc w:val="both"/>
        <w:rPr>
          <w:rFonts w:ascii="Trebuchet MS" w:hAnsi="Trebuchet MS"/>
          <w:b/>
          <w:sz w:val="28"/>
          <w:szCs w:val="28"/>
          <w:lang w:val="es-ES"/>
        </w:rPr>
      </w:pPr>
    </w:p>
    <w:p w:rsidR="000C3806" w:rsidRPr="006A03BB" w:rsidRDefault="000C3806" w:rsidP="00940B2D">
      <w:pPr>
        <w:ind w:left="-567" w:firstLine="567"/>
        <w:jc w:val="both"/>
        <w:rPr>
          <w:rFonts w:ascii="Trebuchet MS" w:hAnsi="Trebuchet MS"/>
          <w:b/>
          <w:i/>
          <w:sz w:val="28"/>
          <w:szCs w:val="28"/>
          <w:lang w:val="es-ES"/>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C325AB" w:rsidRDefault="000C3806" w:rsidP="0007576C">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w:t>
      </w:r>
      <w:r w:rsidR="0007576C">
        <w:rPr>
          <w:rFonts w:ascii="Trebuchet MS" w:hAnsi="Trebuchet MS"/>
          <w:lang w:val="it-IT"/>
        </w:rPr>
        <w:t xml:space="preserve">mai sus mentionata, sa prestam executam </w:t>
      </w:r>
    </w:p>
    <w:p w:rsidR="0007576C" w:rsidRDefault="0007576C" w:rsidP="0007576C">
      <w:pPr>
        <w:jc w:val="center"/>
        <w:rPr>
          <w:rFonts w:ascii="Trebuchet MS" w:hAnsi="Trebuchet MS"/>
          <w:lang w:val="it-IT"/>
        </w:rPr>
      </w:pPr>
      <w:r>
        <w:rPr>
          <w:rFonts w:ascii="Trebuchet MS" w:hAnsi="Trebuchet MS"/>
          <w:lang w:val="it-IT"/>
        </w:rPr>
        <w:t>.................................................................................................................</w:t>
      </w:r>
    </w:p>
    <w:p w:rsidR="0007576C" w:rsidRDefault="0007576C" w:rsidP="0007576C">
      <w:pPr>
        <w:jc w:val="center"/>
        <w:rPr>
          <w:rFonts w:ascii="Trebuchet MS" w:hAnsi="Trebuchet MS"/>
          <w:lang w:val="it-IT"/>
        </w:rPr>
      </w:pPr>
      <w:r>
        <w:rPr>
          <w:rFonts w:ascii="Trebuchet MS" w:hAnsi="Trebuchet MS"/>
          <w:lang w:val="it-IT"/>
        </w:rPr>
        <w:t>.................................................................................................................</w:t>
      </w:r>
    </w:p>
    <w:p w:rsidR="0007576C" w:rsidRDefault="0007576C" w:rsidP="0007576C">
      <w:pPr>
        <w:jc w:val="center"/>
        <w:rPr>
          <w:rFonts w:ascii="Trebuchet MS" w:hAnsi="Trebuchet MS"/>
          <w:lang w:val="it-IT"/>
        </w:rPr>
      </w:pPr>
      <w:r>
        <w:rPr>
          <w:rFonts w:ascii="Trebuchet MS" w:hAnsi="Trebuchet MS"/>
          <w:lang w:val="it-IT"/>
        </w:rPr>
        <w:t>..................................................................................................................</w:t>
      </w:r>
    </w:p>
    <w:p w:rsidR="0007576C" w:rsidRPr="006A03BB" w:rsidRDefault="0007576C" w:rsidP="0007576C">
      <w:pPr>
        <w:jc w:val="center"/>
        <w:rPr>
          <w:rFonts w:ascii="Trebuchet MS" w:hAnsi="Trebuchet MS"/>
          <w:highlight w:val="yellow"/>
          <w:lang w:val="es-ES"/>
        </w:rPr>
      </w:pPr>
      <w:r>
        <w:rPr>
          <w:rFonts w:ascii="Trebuchet MS" w:hAnsi="Trebuchet MS"/>
          <w:lang w:val="it-IT"/>
        </w:rPr>
        <w:t>....................................................................................................................</w:t>
      </w:r>
    </w:p>
    <w:p w:rsidR="00C325AB" w:rsidRPr="006A03BB" w:rsidRDefault="00C325AB" w:rsidP="00C325AB">
      <w:pPr>
        <w:jc w:val="both"/>
        <w:rPr>
          <w:rFonts w:ascii="Trebuchet MS" w:hAnsi="Trebuchet MS"/>
          <w:b/>
          <w:highlight w:val="yellow"/>
          <w:lang w:val="es-ES"/>
        </w:rPr>
      </w:pPr>
      <w:r w:rsidRPr="006A03BB">
        <w:rPr>
          <w:rFonts w:ascii="Trebuchet MS" w:hAnsi="Trebuchet MS"/>
          <w:b/>
          <w:highlight w:val="yellow"/>
          <w:lang w:val="es-ES"/>
        </w:rPr>
        <w:t xml:space="preserve">Valoare ofertata pentru </w:t>
      </w:r>
      <w:r w:rsidR="0007576C" w:rsidRPr="006A03BB">
        <w:rPr>
          <w:rFonts w:ascii="Trebuchet MS" w:hAnsi="Trebuchet MS"/>
          <w:b/>
          <w:highlight w:val="yellow"/>
          <w:lang w:val="es-ES"/>
        </w:rPr>
        <w:t>executie/</w:t>
      </w:r>
      <w:r w:rsidRPr="006A03BB">
        <w:rPr>
          <w:rFonts w:ascii="Trebuchet MS" w:hAnsi="Trebuchet MS"/>
          <w:b/>
          <w:highlight w:val="yellow"/>
          <w:lang w:val="es-ES"/>
        </w:rPr>
        <w:t xml:space="preserve">prestari </w:t>
      </w:r>
      <w:r w:rsidR="0007576C" w:rsidRPr="006A03BB">
        <w:rPr>
          <w:rFonts w:ascii="Trebuchet MS" w:hAnsi="Trebuchet MS"/>
          <w:b/>
          <w:highlight w:val="yellow"/>
          <w:lang w:val="es-ES"/>
        </w:rPr>
        <w:t>………………………………………………………….. lei</w:t>
      </w:r>
    </w:p>
    <w:p w:rsidR="00C325AB" w:rsidRPr="006A03BB" w:rsidRDefault="00C325AB" w:rsidP="00C325AB">
      <w:pPr>
        <w:jc w:val="both"/>
        <w:rPr>
          <w:rFonts w:ascii="Trebuchet MS" w:hAnsi="Trebuchet MS"/>
          <w:b/>
          <w:highlight w:val="yellow"/>
          <w:lang w:val="es-ES"/>
        </w:rPr>
      </w:pPr>
    </w:p>
    <w:p w:rsidR="000C3806" w:rsidRPr="00940B2D" w:rsidRDefault="000C3806" w:rsidP="00940B2D">
      <w:pPr>
        <w:ind w:left="-142" w:right="-34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respectiv, </w:t>
      </w:r>
      <w:r w:rsidRPr="00584D23">
        <w:rPr>
          <w:rFonts w:ascii="Trebuchet MS" w:hAnsi="Trebuchet MS"/>
          <w:lang w:val="it-IT"/>
        </w:rPr>
        <w:t xml:space="preserve">pentru suma </w:t>
      </w:r>
      <w:r w:rsidR="00C325AB">
        <w:rPr>
          <w:rFonts w:ascii="Trebuchet MS" w:hAnsi="Trebuchet MS"/>
          <w:lang w:val="it-IT"/>
        </w:rPr>
        <w:t xml:space="preserve">totala </w:t>
      </w:r>
      <w:r w:rsidRPr="00584D23">
        <w:rPr>
          <w:rFonts w:ascii="Trebuchet MS" w:hAnsi="Trebuchet MS"/>
          <w:lang w:val="it-IT"/>
        </w:rPr>
        <w:t>de ______________________</w:t>
      </w:r>
      <w:r w:rsidR="00C325AB">
        <w:rPr>
          <w:rFonts w:ascii="Trebuchet MS" w:hAnsi="Trebuchet MS"/>
          <w:lang w:val="it-IT"/>
        </w:rPr>
        <w:t>____________________</w:t>
      </w:r>
      <w:r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___________________________ zile, respectiv pana la data de ____________________</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0C3806">
      <w:pPr>
        <w:ind w:left="-142" w:right="-347" w:firstLine="567"/>
        <w:jc w:val="both"/>
        <w:rPr>
          <w:rFonts w:ascii="Trebuchet MS" w:hAnsi="Trebuchet MS"/>
          <w:i/>
          <w:lang w:val="it-IT"/>
        </w:rPr>
      </w:pP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5. Precizam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marcat în mod clar "alternativa";</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0C3806" w:rsidRDefault="000C3806" w:rsidP="000C3806">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C325AB" w:rsidP="000C3806">
      <w:pPr>
        <w:ind w:left="-142" w:right="-347" w:firstLine="567"/>
        <w:jc w:val="both"/>
        <w:rPr>
          <w:rFonts w:ascii="Trebuchet MS" w:hAnsi="Trebuchet MS"/>
          <w:i/>
          <w:lang w:val="fr-FR"/>
        </w:rPr>
      </w:pPr>
    </w:p>
    <w:p w:rsidR="000C3806" w:rsidRDefault="000C3806" w:rsidP="000C3806">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C325AB" w:rsidRPr="00584D23" w:rsidRDefault="00C325AB" w:rsidP="000C3806">
      <w:pPr>
        <w:ind w:left="-142" w:right="-347" w:firstLine="567"/>
        <w:jc w:val="both"/>
        <w:rPr>
          <w:rFonts w:ascii="Trebuchet MS" w:hAnsi="Trebuchet MS"/>
          <w:lang w:val="fr-FR"/>
        </w:rPr>
      </w:pP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Pr="006A03BB" w:rsidRDefault="000C3806" w:rsidP="000C3806">
      <w:pPr>
        <w:ind w:left="-142" w:right="-347" w:firstLine="567"/>
        <w:jc w:val="both"/>
        <w:rPr>
          <w:rFonts w:ascii="Trebuchet MS" w:hAnsi="Trebuchet MS"/>
          <w:lang w:val="es-ES"/>
        </w:rPr>
      </w:pPr>
      <w:r w:rsidRPr="006A03BB">
        <w:rPr>
          <w:rFonts w:ascii="Trebuchet MS" w:hAnsi="Trebuchet MS"/>
          <w:lang w:val="es-ES"/>
        </w:rPr>
        <w:t>Data _____/_____/_____</w:t>
      </w:r>
    </w:p>
    <w:p w:rsidR="00C325AB" w:rsidRPr="006A03BB" w:rsidRDefault="00C325AB" w:rsidP="000C3806">
      <w:pPr>
        <w:ind w:left="-142" w:right="-347" w:firstLine="567"/>
        <w:jc w:val="both"/>
        <w:rPr>
          <w:rFonts w:ascii="Trebuchet MS" w:hAnsi="Trebuchet MS"/>
          <w:lang w:val="es-ES"/>
        </w:rPr>
      </w:pPr>
    </w:p>
    <w:p w:rsidR="000C3806" w:rsidRPr="006A03BB" w:rsidRDefault="000C3806" w:rsidP="000C3806">
      <w:pPr>
        <w:ind w:left="-142" w:right="-347" w:firstLine="567"/>
        <w:jc w:val="both"/>
        <w:rPr>
          <w:rFonts w:ascii="Trebuchet MS" w:hAnsi="Trebuchet MS"/>
          <w:lang w:val="es-ES"/>
        </w:rPr>
      </w:pPr>
      <w:r w:rsidRPr="006A03BB">
        <w:rPr>
          <w:rFonts w:ascii="Trebuchet MS" w:hAnsi="Trebuchet MS"/>
          <w:lang w:val="es-ES"/>
        </w:rPr>
        <w:t>_____________, in calitate de _____________________, legal autorizat sa semnez</w:t>
      </w:r>
    </w:p>
    <w:p w:rsidR="000C3806" w:rsidRPr="006A03BB" w:rsidRDefault="000C3806" w:rsidP="000C3806">
      <w:pPr>
        <w:ind w:left="-142" w:right="-347" w:firstLine="567"/>
        <w:jc w:val="both"/>
        <w:rPr>
          <w:rFonts w:ascii="Trebuchet MS" w:hAnsi="Trebuchet MS"/>
          <w:i/>
          <w:lang w:val="es-ES"/>
        </w:rPr>
      </w:pPr>
      <w:r w:rsidRPr="006A03BB">
        <w:rPr>
          <w:rFonts w:ascii="Trebuchet MS" w:hAnsi="Trebuchet MS"/>
          <w:i/>
          <w:lang w:val="es-ES"/>
        </w:rPr>
        <w:t xml:space="preserve">                        (semnatura)</w:t>
      </w:r>
    </w:p>
    <w:p w:rsidR="00C325AB" w:rsidRPr="006A03BB" w:rsidRDefault="00C325AB" w:rsidP="000C3806">
      <w:pPr>
        <w:ind w:left="-142" w:right="-347" w:firstLine="567"/>
        <w:jc w:val="both"/>
        <w:rPr>
          <w:rFonts w:ascii="Trebuchet MS" w:hAnsi="Trebuchet MS"/>
          <w:lang w:val="es-ES"/>
        </w:rPr>
      </w:pPr>
    </w:p>
    <w:p w:rsidR="000C3806" w:rsidRPr="006A03BB" w:rsidRDefault="000C3806" w:rsidP="000C3806">
      <w:pPr>
        <w:ind w:left="-142" w:right="-347" w:firstLine="567"/>
        <w:jc w:val="both"/>
        <w:rPr>
          <w:rFonts w:ascii="Trebuchet MS" w:hAnsi="Trebuchet MS"/>
          <w:lang w:val="es-ES"/>
        </w:rPr>
      </w:pPr>
      <w:r w:rsidRPr="006A03BB">
        <w:rPr>
          <w:rFonts w:ascii="Trebuchet MS" w:hAnsi="Trebuchet MS"/>
          <w:lang w:val="es-ES"/>
        </w:rPr>
        <w:t>oferta pentru si in numele ____________________________________.</w:t>
      </w:r>
    </w:p>
    <w:p w:rsidR="000C3806" w:rsidRPr="006A03BB" w:rsidRDefault="000C3806" w:rsidP="000C3806">
      <w:pPr>
        <w:ind w:left="-142" w:right="-347" w:firstLine="567"/>
        <w:jc w:val="both"/>
        <w:rPr>
          <w:rFonts w:ascii="Trebuchet MS" w:hAnsi="Trebuchet MS"/>
          <w:i/>
          <w:lang w:val="es-ES"/>
        </w:rPr>
      </w:pPr>
      <w:r w:rsidRPr="006A03BB">
        <w:rPr>
          <w:rFonts w:ascii="Trebuchet MS" w:hAnsi="Trebuchet MS"/>
          <w:lang w:val="es-ES"/>
        </w:rPr>
        <w:t xml:space="preserve">                                                       </w:t>
      </w:r>
      <w:r w:rsidRPr="006A03BB">
        <w:rPr>
          <w:rFonts w:ascii="Trebuchet MS" w:hAnsi="Trebuchet MS"/>
          <w:i/>
          <w:lang w:val="es-ES"/>
        </w:rPr>
        <w:t>(denumirea/numele ofertant</w:t>
      </w: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C94B66" w:rsidRPr="006A03BB" w:rsidRDefault="00C94B66" w:rsidP="000C3806">
      <w:pPr>
        <w:ind w:left="-142" w:right="-347" w:firstLine="567"/>
        <w:jc w:val="both"/>
        <w:rPr>
          <w:rFonts w:ascii="Trebuchet MS" w:hAnsi="Trebuchet MS"/>
          <w:i/>
          <w:lang w:val="es-ES"/>
        </w:rPr>
      </w:pPr>
    </w:p>
    <w:p w:rsidR="00C94B66" w:rsidRPr="006A03BB" w:rsidRDefault="00C94B66" w:rsidP="000C3806">
      <w:pPr>
        <w:ind w:left="-142" w:right="-347" w:firstLine="567"/>
        <w:jc w:val="both"/>
        <w:rPr>
          <w:rFonts w:ascii="Trebuchet MS" w:hAnsi="Trebuchet MS"/>
          <w:i/>
          <w:lang w:val="es-ES"/>
        </w:rPr>
      </w:pPr>
    </w:p>
    <w:p w:rsidR="00C94B66" w:rsidRPr="006A03BB" w:rsidRDefault="00C94B66" w:rsidP="000C3806">
      <w:pPr>
        <w:ind w:left="-142" w:right="-347" w:firstLine="567"/>
        <w:jc w:val="both"/>
        <w:rPr>
          <w:rFonts w:ascii="Trebuchet MS" w:hAnsi="Trebuchet MS"/>
          <w:i/>
          <w:lang w:val="es-ES"/>
        </w:rPr>
      </w:pPr>
    </w:p>
    <w:p w:rsidR="00C94B66" w:rsidRPr="006A03BB" w:rsidRDefault="00C94B66" w:rsidP="000C3806">
      <w:pPr>
        <w:ind w:left="-142" w:right="-347" w:firstLine="567"/>
        <w:jc w:val="both"/>
        <w:rPr>
          <w:rFonts w:ascii="Trebuchet MS" w:hAnsi="Trebuchet MS"/>
          <w:i/>
          <w:lang w:val="es-ES"/>
        </w:rPr>
      </w:pPr>
    </w:p>
    <w:p w:rsidR="00C94B66" w:rsidRPr="006A03BB" w:rsidRDefault="00C94B66" w:rsidP="000C3806">
      <w:pPr>
        <w:ind w:left="-142" w:right="-347" w:firstLine="567"/>
        <w:jc w:val="both"/>
        <w:rPr>
          <w:rFonts w:ascii="Trebuchet MS" w:hAnsi="Trebuchet MS"/>
          <w:i/>
          <w:lang w:val="es-ES"/>
        </w:rPr>
      </w:pPr>
    </w:p>
    <w:p w:rsidR="00C94B66" w:rsidRPr="006A03BB" w:rsidRDefault="00C94B66" w:rsidP="000C3806">
      <w:pPr>
        <w:ind w:left="-142" w:right="-347" w:firstLine="567"/>
        <w:jc w:val="both"/>
        <w:rPr>
          <w:rFonts w:ascii="Trebuchet MS" w:hAnsi="Trebuchet MS"/>
          <w:i/>
          <w:lang w:val="es-ES"/>
        </w:rPr>
      </w:pPr>
    </w:p>
    <w:p w:rsidR="00C94B66" w:rsidRPr="006A03BB" w:rsidRDefault="00C94B66" w:rsidP="000C3806">
      <w:pPr>
        <w:ind w:left="-142" w:right="-347" w:firstLine="567"/>
        <w:jc w:val="both"/>
        <w:rPr>
          <w:rFonts w:ascii="Trebuchet MS" w:hAnsi="Trebuchet MS"/>
          <w:i/>
          <w:lang w:val="es-ES"/>
        </w:rPr>
      </w:pPr>
    </w:p>
    <w:p w:rsidR="00C94B66" w:rsidRPr="006A03BB" w:rsidRDefault="00C94B66" w:rsidP="000C3806">
      <w:pPr>
        <w:ind w:left="-142" w:right="-347" w:firstLine="567"/>
        <w:jc w:val="both"/>
        <w:rPr>
          <w:rFonts w:ascii="Trebuchet MS" w:hAnsi="Trebuchet MS"/>
          <w:i/>
          <w:lang w:val="es-ES"/>
        </w:rPr>
      </w:pPr>
    </w:p>
    <w:p w:rsidR="0007576C" w:rsidRPr="006A03BB" w:rsidRDefault="0007576C" w:rsidP="000C3806">
      <w:pPr>
        <w:ind w:left="-142" w:right="-347" w:firstLine="567"/>
        <w:jc w:val="both"/>
        <w:rPr>
          <w:rFonts w:ascii="Trebuchet MS" w:hAnsi="Trebuchet MS"/>
          <w:i/>
          <w:lang w:val="es-ES"/>
        </w:rPr>
      </w:pPr>
    </w:p>
    <w:p w:rsidR="005F1A0B" w:rsidRPr="006A03BB" w:rsidRDefault="005F1A0B" w:rsidP="000C3806">
      <w:pPr>
        <w:ind w:left="-142" w:right="-347" w:firstLine="567"/>
        <w:jc w:val="both"/>
        <w:rPr>
          <w:rFonts w:ascii="Trebuchet MS" w:hAnsi="Trebuchet MS"/>
          <w:i/>
          <w:lang w:val="es-ES"/>
        </w:rPr>
      </w:pPr>
    </w:p>
    <w:p w:rsidR="000C3806" w:rsidRPr="006A03BB" w:rsidRDefault="000C3806" w:rsidP="000C3806">
      <w:pPr>
        <w:jc w:val="center"/>
        <w:rPr>
          <w:rFonts w:ascii="Trebuchet MS" w:hAnsi="Trebuchet MS"/>
          <w:b/>
          <w:sz w:val="28"/>
          <w:szCs w:val="28"/>
          <w:lang w:val="es-ES"/>
        </w:rPr>
      </w:pPr>
      <w:r w:rsidRPr="006A03BB">
        <w:rPr>
          <w:rFonts w:ascii="Trebuchet MS" w:hAnsi="Trebuchet MS"/>
          <w:b/>
          <w:sz w:val="28"/>
          <w:szCs w:val="28"/>
          <w:lang w:val="es-ES"/>
        </w:rPr>
        <w:lastRenderedPageBreak/>
        <w:t>CENTRALIZATOR PRETURI</w:t>
      </w:r>
    </w:p>
    <w:p w:rsidR="000C3806" w:rsidRPr="006A03BB" w:rsidRDefault="000C3806" w:rsidP="000C3806">
      <w:pPr>
        <w:rPr>
          <w:rFonts w:ascii="Trebuchet MS" w:hAnsi="Trebuchet MS"/>
          <w:lang w:val="es-ES"/>
        </w:rPr>
      </w:pPr>
      <w:r w:rsidRPr="006A03BB">
        <w:rPr>
          <w:rFonts w:ascii="Trebuchet MS" w:hAnsi="Trebuchet MS"/>
          <w:lang w:val="es-ES"/>
        </w:rPr>
        <w:t xml:space="preserve">                                                                                             Anexa – Formular de oferta</w:t>
      </w:r>
    </w:p>
    <w:p w:rsidR="000C3806" w:rsidRPr="006A03BB" w:rsidRDefault="000C3806" w:rsidP="000C3806">
      <w:pPr>
        <w:ind w:right="-716"/>
        <w:jc w:val="both"/>
        <w:rPr>
          <w:rFonts w:ascii="Trebuchet MS" w:hAnsi="Trebuchet MS"/>
          <w:i/>
          <w:lang w:val="es-ES"/>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6A03BB">
            <w:pPr>
              <w:rPr>
                <w:rFonts w:ascii="Trebuchet MS" w:hAnsi="Trebuchet MS" w:cs="Calibri"/>
                <w:color w:val="000000"/>
              </w:rPr>
            </w:pP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i/>
        </w:rPr>
      </w:pPr>
    </w:p>
    <w:p w:rsidR="000C3806" w:rsidRPr="00584D23" w:rsidRDefault="000C3806" w:rsidP="000C3806">
      <w:pPr>
        <w:ind w:right="-716"/>
        <w:jc w:val="both"/>
        <w:rPr>
          <w:rFonts w:ascii="Trebuchet MS" w:hAnsi="Trebuchet MS"/>
          <w:i/>
        </w:rPr>
      </w:pPr>
    </w:p>
    <w:p w:rsidR="000C3806" w:rsidRPr="00584D23" w:rsidRDefault="000C3806" w:rsidP="000C3806">
      <w:pPr>
        <w:ind w:right="-716"/>
        <w:jc w:val="both"/>
        <w:rPr>
          <w:rFonts w:ascii="Trebuchet MS" w:hAnsi="Trebuchet MS"/>
        </w:rPr>
        <w:sectPr w:rsidR="000C3806" w:rsidRPr="00584D23" w:rsidSect="00C325AB">
          <w:footerReference w:type="even" r:id="rId8"/>
          <w:footerReference w:type="default" r:id="rId9"/>
          <w:pgSz w:w="12240" w:h="15840" w:code="1"/>
          <w:pgMar w:top="1134" w:right="720" w:bottom="851" w:left="1247" w:header="0" w:footer="709" w:gutter="0"/>
          <w:cols w:space="708"/>
          <w:docGrid w:linePitch="360"/>
        </w:sectPr>
      </w:pPr>
    </w:p>
    <w:p w:rsidR="000C3806" w:rsidRPr="00584D23" w:rsidRDefault="000C3806" w:rsidP="000C3806">
      <w:pPr>
        <w:autoSpaceDE w:val="0"/>
        <w:autoSpaceDN w:val="0"/>
        <w:adjustRightInd w:val="0"/>
        <w:jc w:val="both"/>
        <w:rPr>
          <w:rFonts w:ascii="Trebuchet MS" w:hAnsi="Trebuchet MS"/>
          <w:b/>
        </w:rPr>
      </w:pPr>
    </w:p>
    <w:p w:rsidR="000C3806" w:rsidRP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(denumirea/numele)</w:t>
      </w:r>
    </w:p>
    <w:p w:rsidR="000C3806" w:rsidRDefault="000C3806" w:rsidP="000C3806">
      <w:pPr>
        <w:autoSpaceDE w:val="0"/>
        <w:autoSpaceDN w:val="0"/>
        <w:adjustRightInd w:val="0"/>
        <w:jc w:val="both"/>
        <w:rPr>
          <w:rFonts w:ascii="Trebuchet MS" w:hAnsi="Trebuchet MS"/>
        </w:rPr>
      </w:pPr>
    </w:p>
    <w:p w:rsidR="000C3806" w:rsidRPr="000C3806"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0C3806" w:rsidRPr="000C3806" w:rsidRDefault="000C3806" w:rsidP="000C3806">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0C3806" w:rsidRPr="00584D23" w:rsidRDefault="000C3806" w:rsidP="000C3806">
      <w:pPr>
        <w:tabs>
          <w:tab w:val="left" w:pos="3420"/>
        </w:tabs>
        <w:autoSpaceDE w:val="0"/>
        <w:autoSpaceDN w:val="0"/>
        <w:adjustRightInd w:val="0"/>
        <w:jc w:val="both"/>
        <w:rPr>
          <w:rFonts w:ascii="Trebuchet MS" w:hAnsi="Trebuchet MS"/>
          <w:b/>
          <w:i/>
        </w:rPr>
      </w:pPr>
    </w:p>
    <w:p w:rsidR="000C3806" w:rsidRPr="006A03BB" w:rsidRDefault="000C3806" w:rsidP="000C3806">
      <w:pPr>
        <w:autoSpaceDE w:val="0"/>
        <w:autoSpaceDN w:val="0"/>
        <w:adjustRightInd w:val="0"/>
        <w:jc w:val="both"/>
        <w:rPr>
          <w:rFonts w:ascii="Trebuchet MS" w:hAnsi="Trebuchet MS"/>
          <w:lang w:val="es-ES"/>
        </w:rPr>
      </w:pPr>
      <w:r w:rsidRPr="006A03BB">
        <w:rPr>
          <w:rFonts w:ascii="Trebuchet MS" w:hAnsi="Trebuchet MS"/>
          <w:lang w:val="es-ES"/>
        </w:rPr>
        <w:t xml:space="preserve">    Ca urmare a anuntului/invitației  de participare publicata in  </w:t>
      </w:r>
      <w:r w:rsidR="0007576C" w:rsidRPr="006A03BB">
        <w:rPr>
          <w:rFonts w:ascii="Trebuchet MS" w:hAnsi="Trebuchet MS"/>
          <w:lang w:val="es-ES"/>
        </w:rPr>
        <w:t>……………….</w:t>
      </w:r>
      <w:r w:rsidRPr="006A03BB">
        <w:rPr>
          <w:rFonts w:ascii="Trebuchet MS" w:hAnsi="Trebuchet MS"/>
          <w:lang w:val="es-ES"/>
        </w:rPr>
        <w:t>....   nr. ........ din ..................</w:t>
      </w:r>
      <w:r w:rsidR="0007576C" w:rsidRPr="006A03BB">
        <w:rPr>
          <w:rFonts w:ascii="Trebuchet MS" w:hAnsi="Trebuchet MS"/>
          <w:lang w:val="es-ES"/>
        </w:rPr>
        <w:t xml:space="preserve"> </w:t>
      </w:r>
      <w:r w:rsidRPr="006A03BB">
        <w:rPr>
          <w:rFonts w:ascii="Trebuchet MS" w:hAnsi="Trebuchet MS"/>
          <w:lang w:val="es-ES"/>
        </w:rPr>
        <w:t>privind aplicarea procedurii pentru atribuirea contractului  ................................................................................................................</w:t>
      </w:r>
    </w:p>
    <w:p w:rsidR="000C3806" w:rsidRPr="006A03BB" w:rsidRDefault="000C3806" w:rsidP="000C3806">
      <w:pPr>
        <w:autoSpaceDE w:val="0"/>
        <w:autoSpaceDN w:val="0"/>
        <w:adjustRightInd w:val="0"/>
        <w:jc w:val="both"/>
        <w:rPr>
          <w:rFonts w:ascii="Trebuchet MS" w:hAnsi="Trebuchet MS"/>
          <w:lang w:val="es-ES"/>
        </w:rPr>
      </w:pPr>
      <w:r w:rsidRPr="006A03BB">
        <w:rPr>
          <w:rFonts w:ascii="Trebuchet MS" w:hAnsi="Trebuchet MS"/>
          <w:lang w:val="es-ES"/>
        </w:rPr>
        <w:t xml:space="preserve">  noi S.C. ………………………………………………………..vă transmitem alăturat următoarele:</w:t>
      </w:r>
    </w:p>
    <w:p w:rsidR="000C3806" w:rsidRPr="006A03BB" w:rsidRDefault="000C3806" w:rsidP="000C3806">
      <w:pPr>
        <w:spacing w:after="120"/>
        <w:jc w:val="both"/>
        <w:rPr>
          <w:rFonts w:ascii="Trebuchet MS" w:hAnsi="Trebuchet MS"/>
          <w:lang w:val="es-ES"/>
        </w:rPr>
      </w:pPr>
    </w:p>
    <w:p w:rsidR="000C3806" w:rsidRPr="006A03BB" w:rsidRDefault="000C3806" w:rsidP="000C3806">
      <w:pPr>
        <w:spacing w:after="120"/>
        <w:jc w:val="both"/>
        <w:rPr>
          <w:rFonts w:ascii="Trebuchet MS" w:hAnsi="Trebuchet MS"/>
          <w:lang w:val="es-ES"/>
        </w:rPr>
      </w:pPr>
      <w:r w:rsidRPr="006A03BB">
        <w:rPr>
          <w:rFonts w:ascii="Trebuchet MS" w:hAnsi="Trebuchet MS"/>
          <w:lang w:val="es-ES"/>
        </w:rPr>
        <w:t xml:space="preserve">    1. Coletul sigilat şi marcat în mod vizibil, conţinând, în original şi într-un număr de ... copii:</w:t>
      </w:r>
    </w:p>
    <w:p w:rsidR="000C3806" w:rsidRPr="006A03BB" w:rsidRDefault="000C3806" w:rsidP="000C3806">
      <w:pPr>
        <w:autoSpaceDE w:val="0"/>
        <w:autoSpaceDN w:val="0"/>
        <w:adjustRightInd w:val="0"/>
        <w:jc w:val="both"/>
        <w:rPr>
          <w:rFonts w:ascii="Trebuchet MS" w:hAnsi="Trebuchet MS"/>
          <w:lang w:val="es-ES"/>
        </w:rPr>
      </w:pPr>
      <w:r w:rsidRPr="006A03BB">
        <w:rPr>
          <w:rFonts w:ascii="Trebuchet MS" w:hAnsi="Trebuchet MS"/>
          <w:lang w:val="es-ES"/>
        </w:rPr>
        <w:t xml:space="preserve">    a) oferta;</w:t>
      </w:r>
    </w:p>
    <w:p w:rsidR="000C3806" w:rsidRPr="006A03BB" w:rsidRDefault="000C3806" w:rsidP="000C3806">
      <w:pPr>
        <w:autoSpaceDE w:val="0"/>
        <w:autoSpaceDN w:val="0"/>
        <w:adjustRightInd w:val="0"/>
        <w:jc w:val="both"/>
        <w:rPr>
          <w:rFonts w:ascii="Trebuchet MS" w:hAnsi="Trebuchet MS"/>
          <w:lang w:val="es-ES"/>
        </w:rPr>
      </w:pPr>
      <w:r w:rsidRPr="006A03BB">
        <w:rPr>
          <w:rFonts w:ascii="Trebuchet MS" w:hAnsi="Trebuchet MS"/>
          <w:lang w:val="es-ES"/>
        </w:rPr>
        <w:t xml:space="preserve">    b) documentele care însoţesc oferta.</w:t>
      </w:r>
    </w:p>
    <w:p w:rsidR="000C3806" w:rsidRPr="006A03BB" w:rsidRDefault="000C3806" w:rsidP="000C3806">
      <w:pPr>
        <w:autoSpaceDE w:val="0"/>
        <w:autoSpaceDN w:val="0"/>
        <w:adjustRightInd w:val="0"/>
        <w:jc w:val="both"/>
        <w:rPr>
          <w:rFonts w:ascii="Trebuchet MS" w:hAnsi="Trebuchet MS"/>
          <w:lang w:val="es-ES"/>
        </w:rPr>
      </w:pPr>
      <w:r w:rsidRPr="006A03BB">
        <w:rPr>
          <w:rFonts w:ascii="Trebuchet MS" w:hAnsi="Trebuchet MS"/>
          <w:lang w:val="es-ES"/>
        </w:rPr>
        <w:t xml:space="preserve">    Avem speranţa că oferta noastră este corespunzătoare şi vă satisface cerinţele.</w:t>
      </w:r>
    </w:p>
    <w:p w:rsidR="000C3806" w:rsidRPr="006A03BB" w:rsidRDefault="000C3806" w:rsidP="000C3806">
      <w:pPr>
        <w:autoSpaceDE w:val="0"/>
        <w:autoSpaceDN w:val="0"/>
        <w:adjustRightInd w:val="0"/>
        <w:jc w:val="both"/>
        <w:rPr>
          <w:rFonts w:ascii="Trebuchet MS" w:hAnsi="Trebuchet MS"/>
          <w:lang w:val="es-ES"/>
        </w:rPr>
      </w:pPr>
    </w:p>
    <w:p w:rsidR="000C3806" w:rsidRPr="006F58A3" w:rsidRDefault="000C3806" w:rsidP="000C3806">
      <w:pPr>
        <w:autoSpaceDE w:val="0"/>
        <w:autoSpaceDN w:val="0"/>
        <w:adjustRightInd w:val="0"/>
        <w:jc w:val="both"/>
        <w:rPr>
          <w:rFonts w:ascii="Trebuchet MS" w:hAnsi="Trebuchet MS"/>
          <w:lang w:val="es-ES"/>
        </w:rPr>
      </w:pPr>
      <w:r w:rsidRPr="006A03BB">
        <w:rPr>
          <w:rFonts w:ascii="Trebuchet MS" w:hAnsi="Trebuchet MS"/>
          <w:lang w:val="es-ES"/>
        </w:rPr>
        <w:t xml:space="preserve">  </w:t>
      </w:r>
      <w:r w:rsidRPr="006F58A3">
        <w:rPr>
          <w:rFonts w:ascii="Trebuchet MS" w:hAnsi="Trebuchet MS"/>
          <w:lang w:val="es-ES"/>
        </w:rPr>
        <w:t>Data completării ...............</w:t>
      </w:r>
    </w:p>
    <w:p w:rsidR="0007576C" w:rsidRPr="006F58A3" w:rsidRDefault="0007576C" w:rsidP="000C3806">
      <w:pPr>
        <w:autoSpaceDE w:val="0"/>
        <w:autoSpaceDN w:val="0"/>
        <w:adjustRightInd w:val="0"/>
        <w:jc w:val="both"/>
        <w:rPr>
          <w:rFonts w:ascii="Trebuchet MS" w:hAnsi="Trebuchet MS"/>
          <w:lang w:val="es-ES"/>
        </w:rPr>
      </w:pPr>
    </w:p>
    <w:p w:rsidR="0007576C" w:rsidRPr="006F58A3" w:rsidRDefault="0007576C" w:rsidP="000C3806">
      <w:pPr>
        <w:autoSpaceDE w:val="0"/>
        <w:autoSpaceDN w:val="0"/>
        <w:adjustRightInd w:val="0"/>
        <w:jc w:val="both"/>
        <w:rPr>
          <w:rFonts w:ascii="Trebuchet MS" w:hAnsi="Trebuchet MS"/>
          <w:lang w:val="es-ES"/>
        </w:rPr>
      </w:pPr>
    </w:p>
    <w:p w:rsidR="000C3806" w:rsidRPr="006F58A3" w:rsidRDefault="000C3806" w:rsidP="000C3806">
      <w:pPr>
        <w:autoSpaceDE w:val="0"/>
        <w:autoSpaceDN w:val="0"/>
        <w:adjustRightInd w:val="0"/>
        <w:jc w:val="both"/>
        <w:rPr>
          <w:rFonts w:ascii="Trebuchet MS" w:hAnsi="Trebuchet MS"/>
          <w:lang w:val="es-ES"/>
        </w:rPr>
      </w:pPr>
      <w:r w:rsidRPr="006F58A3">
        <w:rPr>
          <w:rFonts w:ascii="Trebuchet MS" w:hAnsi="Trebuchet MS"/>
          <w:lang w:val="es-ES"/>
        </w:rPr>
        <w:t xml:space="preserve">                                                    Cu stimă,</w:t>
      </w:r>
    </w:p>
    <w:p w:rsidR="000C3806" w:rsidRPr="006F58A3" w:rsidRDefault="000C3806" w:rsidP="000C3806">
      <w:pPr>
        <w:autoSpaceDE w:val="0"/>
        <w:autoSpaceDN w:val="0"/>
        <w:adjustRightInd w:val="0"/>
        <w:jc w:val="both"/>
        <w:rPr>
          <w:rFonts w:ascii="Trebuchet MS" w:hAnsi="Trebuchet MS"/>
          <w:lang w:val="es-ES"/>
        </w:rPr>
      </w:pPr>
      <w:r w:rsidRPr="006F58A3">
        <w:rPr>
          <w:rFonts w:ascii="Trebuchet MS" w:hAnsi="Trebuchet MS"/>
          <w:lang w:val="es-ES"/>
        </w:rPr>
        <w:t xml:space="preserve">                                                    Ofertant,</w:t>
      </w:r>
    </w:p>
    <w:p w:rsidR="000C3806" w:rsidRPr="006F58A3" w:rsidRDefault="000C3806" w:rsidP="000C3806">
      <w:pPr>
        <w:autoSpaceDE w:val="0"/>
        <w:autoSpaceDN w:val="0"/>
        <w:adjustRightInd w:val="0"/>
        <w:jc w:val="both"/>
        <w:rPr>
          <w:rFonts w:ascii="Trebuchet MS" w:hAnsi="Trebuchet MS"/>
          <w:lang w:val="es-ES"/>
        </w:rPr>
      </w:pPr>
      <w:r w:rsidRPr="006F58A3">
        <w:rPr>
          <w:rFonts w:ascii="Trebuchet MS" w:hAnsi="Trebuchet MS"/>
          <w:lang w:val="es-ES"/>
        </w:rPr>
        <w:t xml:space="preserve">                                              ......................</w:t>
      </w:r>
    </w:p>
    <w:p w:rsidR="000C3806" w:rsidRPr="006F58A3" w:rsidRDefault="000C3806" w:rsidP="000C3806">
      <w:pPr>
        <w:autoSpaceDE w:val="0"/>
        <w:autoSpaceDN w:val="0"/>
        <w:adjustRightInd w:val="0"/>
        <w:jc w:val="both"/>
        <w:rPr>
          <w:rFonts w:ascii="Trebuchet MS" w:hAnsi="Trebuchet MS"/>
          <w:lang w:val="es-ES"/>
        </w:rPr>
      </w:pPr>
      <w:r w:rsidRPr="006F58A3">
        <w:rPr>
          <w:rFonts w:ascii="Trebuchet MS" w:hAnsi="Trebuchet MS"/>
          <w:lang w:val="es-ES"/>
        </w:rPr>
        <w:t xml:space="preserve">                                              (semnătura autorizată)</w:t>
      </w:r>
    </w:p>
    <w:p w:rsidR="006A03BB" w:rsidRPr="006F58A3" w:rsidRDefault="006A03BB" w:rsidP="000C3806">
      <w:pPr>
        <w:autoSpaceDE w:val="0"/>
        <w:autoSpaceDN w:val="0"/>
        <w:adjustRightInd w:val="0"/>
        <w:jc w:val="both"/>
        <w:rPr>
          <w:rFonts w:ascii="Trebuchet MS" w:hAnsi="Trebuchet MS"/>
          <w:lang w:val="es-ES"/>
        </w:rPr>
      </w:pPr>
    </w:p>
    <w:p w:rsidR="006A03BB" w:rsidRPr="006F58A3" w:rsidRDefault="006A03BB" w:rsidP="000C3806">
      <w:pPr>
        <w:autoSpaceDE w:val="0"/>
        <w:autoSpaceDN w:val="0"/>
        <w:adjustRightInd w:val="0"/>
        <w:jc w:val="both"/>
        <w:rPr>
          <w:rFonts w:ascii="Trebuchet MS" w:hAnsi="Trebuchet MS"/>
          <w:lang w:val="es-ES"/>
        </w:rPr>
      </w:pPr>
    </w:p>
    <w:p w:rsidR="006A03BB" w:rsidRPr="006F58A3" w:rsidRDefault="006A03BB" w:rsidP="000C3806">
      <w:pPr>
        <w:autoSpaceDE w:val="0"/>
        <w:autoSpaceDN w:val="0"/>
        <w:adjustRightInd w:val="0"/>
        <w:jc w:val="both"/>
        <w:rPr>
          <w:rFonts w:ascii="Trebuchet MS" w:hAnsi="Trebuchet MS"/>
          <w:lang w:val="es-ES"/>
        </w:rPr>
      </w:pPr>
    </w:p>
    <w:p w:rsidR="006A03BB" w:rsidRPr="006F58A3" w:rsidRDefault="006A03BB" w:rsidP="000C3806">
      <w:pPr>
        <w:autoSpaceDE w:val="0"/>
        <w:autoSpaceDN w:val="0"/>
        <w:adjustRightInd w:val="0"/>
        <w:jc w:val="both"/>
        <w:rPr>
          <w:rFonts w:ascii="Trebuchet MS" w:hAnsi="Trebuchet MS"/>
          <w:lang w:val="es-ES"/>
        </w:rPr>
      </w:pPr>
    </w:p>
    <w:p w:rsidR="006A03BB" w:rsidRPr="006F58A3" w:rsidRDefault="006A03BB" w:rsidP="000C3806">
      <w:pPr>
        <w:autoSpaceDE w:val="0"/>
        <w:autoSpaceDN w:val="0"/>
        <w:adjustRightInd w:val="0"/>
        <w:jc w:val="both"/>
        <w:rPr>
          <w:rFonts w:ascii="Trebuchet MS" w:hAnsi="Trebuchet MS"/>
          <w:lang w:val="es-ES"/>
        </w:rPr>
      </w:pPr>
    </w:p>
    <w:p w:rsidR="006A03BB" w:rsidRPr="006F58A3" w:rsidRDefault="006A03BB" w:rsidP="000C3806">
      <w:pPr>
        <w:autoSpaceDE w:val="0"/>
        <w:autoSpaceDN w:val="0"/>
        <w:adjustRightInd w:val="0"/>
        <w:jc w:val="both"/>
        <w:rPr>
          <w:rFonts w:ascii="Trebuchet MS" w:hAnsi="Trebuchet MS"/>
          <w:lang w:val="es-ES"/>
        </w:rPr>
      </w:pPr>
    </w:p>
    <w:p w:rsidR="006A03BB" w:rsidRPr="006F58A3" w:rsidRDefault="006A03BB" w:rsidP="000C3806">
      <w:pPr>
        <w:autoSpaceDE w:val="0"/>
        <w:autoSpaceDN w:val="0"/>
        <w:adjustRightInd w:val="0"/>
        <w:jc w:val="both"/>
        <w:rPr>
          <w:rFonts w:ascii="Trebuchet MS" w:hAnsi="Trebuchet MS"/>
          <w:lang w:val="es-ES"/>
        </w:rPr>
      </w:pPr>
    </w:p>
    <w:p w:rsidR="006A03BB" w:rsidRPr="006F58A3" w:rsidRDefault="006A03BB" w:rsidP="000C3806">
      <w:pPr>
        <w:autoSpaceDE w:val="0"/>
        <w:autoSpaceDN w:val="0"/>
        <w:adjustRightInd w:val="0"/>
        <w:jc w:val="both"/>
        <w:rPr>
          <w:rFonts w:ascii="Trebuchet MS" w:hAnsi="Trebuchet MS"/>
          <w:lang w:val="es-ES"/>
        </w:rPr>
      </w:pPr>
    </w:p>
    <w:p w:rsidR="006A03BB" w:rsidRPr="006F58A3" w:rsidRDefault="006A03BB" w:rsidP="000C3806">
      <w:pPr>
        <w:autoSpaceDE w:val="0"/>
        <w:autoSpaceDN w:val="0"/>
        <w:adjustRightInd w:val="0"/>
        <w:jc w:val="both"/>
        <w:rPr>
          <w:rFonts w:ascii="Trebuchet MS" w:hAnsi="Trebuchet MS"/>
          <w:lang w:val="es-ES"/>
        </w:rPr>
      </w:pPr>
    </w:p>
    <w:p w:rsidR="006A03BB" w:rsidRPr="006F58A3" w:rsidRDefault="006A03BB" w:rsidP="000C3806">
      <w:pPr>
        <w:autoSpaceDE w:val="0"/>
        <w:autoSpaceDN w:val="0"/>
        <w:adjustRightInd w:val="0"/>
        <w:jc w:val="both"/>
        <w:rPr>
          <w:rFonts w:ascii="Trebuchet MS" w:hAnsi="Trebuchet MS"/>
          <w:lang w:val="es-ES"/>
        </w:rPr>
      </w:pPr>
    </w:p>
    <w:p w:rsidR="000C3806" w:rsidRPr="006F58A3" w:rsidRDefault="000C3806" w:rsidP="000C3806">
      <w:pPr>
        <w:autoSpaceDE w:val="0"/>
        <w:autoSpaceDN w:val="0"/>
        <w:adjustRightInd w:val="0"/>
        <w:jc w:val="both"/>
        <w:rPr>
          <w:rFonts w:ascii="Trebuchet MS" w:hAnsi="Trebuchet MS"/>
          <w:lang w:val="es-ES"/>
        </w:rPr>
      </w:pPr>
    </w:p>
    <w:p w:rsidR="000C3806" w:rsidRPr="006F58A3" w:rsidRDefault="000C3806" w:rsidP="000C3806">
      <w:pPr>
        <w:autoSpaceDE w:val="0"/>
        <w:autoSpaceDN w:val="0"/>
        <w:adjustRightInd w:val="0"/>
        <w:jc w:val="both"/>
        <w:rPr>
          <w:rFonts w:ascii="Trebuchet MS" w:hAnsi="Trebuchet MS"/>
          <w:lang w:val="es-ES"/>
        </w:rPr>
      </w:pPr>
    </w:p>
    <w:p w:rsidR="000C3806" w:rsidRPr="006F58A3" w:rsidRDefault="000C3806" w:rsidP="000C3806">
      <w:pPr>
        <w:autoSpaceDE w:val="0"/>
        <w:autoSpaceDN w:val="0"/>
        <w:adjustRightInd w:val="0"/>
        <w:jc w:val="both"/>
        <w:rPr>
          <w:rFonts w:ascii="Trebuchet MS" w:hAnsi="Trebuchet MS"/>
          <w:lang w:val="es-ES"/>
        </w:rPr>
      </w:pPr>
    </w:p>
    <w:p w:rsidR="000C3806" w:rsidRPr="006F58A3" w:rsidRDefault="000C3806" w:rsidP="000C3806">
      <w:pPr>
        <w:autoSpaceDE w:val="0"/>
        <w:autoSpaceDN w:val="0"/>
        <w:adjustRightInd w:val="0"/>
        <w:jc w:val="both"/>
        <w:rPr>
          <w:rFonts w:ascii="Trebuchet MS" w:hAnsi="Trebuchet MS"/>
          <w:lang w:val="es-ES"/>
        </w:rPr>
      </w:pPr>
    </w:p>
    <w:p w:rsidR="006A03BB" w:rsidRPr="006F58A3" w:rsidRDefault="006A03BB" w:rsidP="006A03BB">
      <w:pPr>
        <w:ind w:firstLine="708"/>
        <w:rPr>
          <w:lang w:val="es-ES"/>
        </w:rPr>
      </w:pPr>
      <w:r w:rsidRPr="006F58A3">
        <w:rPr>
          <w:lang w:val="es-ES"/>
        </w:rPr>
        <w:lastRenderedPageBreak/>
        <w:t>OFERTANT</w:t>
      </w:r>
    </w:p>
    <w:p w:rsidR="006A03BB" w:rsidRPr="006F58A3" w:rsidRDefault="006A03BB" w:rsidP="006A03BB">
      <w:pPr>
        <w:rPr>
          <w:snapToGrid w:val="0"/>
          <w:lang w:val="es-ES"/>
        </w:rPr>
      </w:pPr>
      <w:r w:rsidRPr="006F58A3">
        <w:rPr>
          <w:lang w:val="es-ES"/>
        </w:rPr>
        <w:t xml:space="preserve">     …………………………</w:t>
      </w:r>
    </w:p>
    <w:p w:rsidR="006A03BB" w:rsidRPr="006F58A3" w:rsidRDefault="006A03BB" w:rsidP="006A03BB">
      <w:pPr>
        <w:rPr>
          <w:snapToGrid w:val="0"/>
          <w:lang w:val="es-ES"/>
        </w:rPr>
      </w:pPr>
      <w:r w:rsidRPr="006F58A3">
        <w:rPr>
          <w:snapToGrid w:val="0"/>
          <w:lang w:val="es-ES"/>
        </w:rPr>
        <w:t xml:space="preserve">          (denumire/nume)</w:t>
      </w:r>
    </w:p>
    <w:p w:rsidR="006A03BB" w:rsidRPr="006F58A3" w:rsidRDefault="006A03BB" w:rsidP="006A03BB">
      <w:pPr>
        <w:rPr>
          <w:lang w:val="es-ES"/>
        </w:rPr>
      </w:pPr>
    </w:p>
    <w:p w:rsidR="006A03BB" w:rsidRPr="006F58A3" w:rsidRDefault="006A03BB" w:rsidP="006A03BB">
      <w:pPr>
        <w:jc w:val="center"/>
        <w:rPr>
          <w:b/>
          <w:lang w:val="es-ES"/>
        </w:rPr>
      </w:pPr>
      <w:r w:rsidRPr="006F58A3">
        <w:rPr>
          <w:b/>
          <w:lang w:val="es-ES"/>
        </w:rPr>
        <w:t>INFORMAŢII GENERALE</w:t>
      </w:r>
    </w:p>
    <w:p w:rsidR="006A03BB" w:rsidRPr="006F58A3" w:rsidRDefault="006A03BB" w:rsidP="006A03BB">
      <w:pPr>
        <w:jc w:val="both"/>
        <w:rPr>
          <w:lang w:val="es-ES"/>
        </w:rPr>
      </w:pPr>
    </w:p>
    <w:p w:rsidR="006A03BB" w:rsidRDefault="006A03BB" w:rsidP="006A03BB">
      <w:pPr>
        <w:spacing w:line="360" w:lineRule="auto"/>
        <w:jc w:val="both"/>
        <w:rPr>
          <w:lang w:val="it-IT"/>
        </w:rPr>
      </w:pPr>
      <w:r>
        <w:rPr>
          <w:lang w:val="it-IT"/>
        </w:rPr>
        <w:tab/>
        <w:t>1. Denumirea/numele:</w:t>
      </w:r>
    </w:p>
    <w:p w:rsidR="006A03BB" w:rsidRDefault="006A03BB" w:rsidP="006A03BB">
      <w:pPr>
        <w:jc w:val="both"/>
        <w:rPr>
          <w:lang w:val="it-IT"/>
        </w:rPr>
      </w:pPr>
      <w:r>
        <w:rPr>
          <w:lang w:val="it-IT"/>
        </w:rPr>
        <w:tab/>
        <w:t>2. Codul fiscal:</w:t>
      </w:r>
    </w:p>
    <w:p w:rsidR="006A03BB" w:rsidRDefault="006A03BB" w:rsidP="006A03BB">
      <w:pPr>
        <w:jc w:val="both"/>
        <w:rPr>
          <w:lang w:val="it-IT"/>
        </w:rPr>
      </w:pPr>
      <w:r>
        <w:rPr>
          <w:lang w:val="it-IT"/>
        </w:rPr>
        <w:tab/>
        <w:t>3. Numar de inmatriculare:</w:t>
      </w:r>
    </w:p>
    <w:p w:rsidR="006A03BB" w:rsidRDefault="006A03BB" w:rsidP="006A03BB">
      <w:pPr>
        <w:jc w:val="both"/>
        <w:rPr>
          <w:lang w:val="it-IT"/>
        </w:rPr>
      </w:pPr>
      <w:r>
        <w:rPr>
          <w:lang w:val="it-IT"/>
        </w:rPr>
        <w:tab/>
        <w:t>4. Adresa sediului central:</w:t>
      </w:r>
    </w:p>
    <w:p w:rsidR="006A03BB" w:rsidRDefault="006A03BB" w:rsidP="006A03BB">
      <w:pPr>
        <w:jc w:val="both"/>
        <w:rPr>
          <w:lang w:val="it-IT"/>
        </w:rPr>
      </w:pPr>
      <w:r>
        <w:rPr>
          <w:lang w:val="it-IT"/>
        </w:rPr>
        <w:tab/>
        <w:t xml:space="preserve">     Reprezentant legal/ administrator: </w:t>
      </w:r>
    </w:p>
    <w:p w:rsidR="006A03BB" w:rsidRDefault="006A03BB" w:rsidP="006A03BB">
      <w:pPr>
        <w:jc w:val="both"/>
        <w:rPr>
          <w:lang w:val="it-IT"/>
        </w:rPr>
      </w:pPr>
      <w:r>
        <w:rPr>
          <w:lang w:val="it-IT"/>
        </w:rPr>
        <w:tab/>
        <w:t xml:space="preserve">     Telefon:</w:t>
      </w:r>
    </w:p>
    <w:p w:rsidR="006A03BB" w:rsidRDefault="006A03BB" w:rsidP="006A03BB">
      <w:pPr>
        <w:jc w:val="both"/>
        <w:rPr>
          <w:lang w:val="it-IT"/>
        </w:rPr>
      </w:pPr>
      <w:r>
        <w:rPr>
          <w:lang w:val="it-IT"/>
        </w:rPr>
        <w:tab/>
        <w:t xml:space="preserve">     Fax:</w:t>
      </w:r>
    </w:p>
    <w:p w:rsidR="006A03BB" w:rsidRDefault="006A03BB" w:rsidP="006A03BB">
      <w:pPr>
        <w:jc w:val="both"/>
        <w:rPr>
          <w:lang w:val="it-IT"/>
        </w:rPr>
      </w:pPr>
      <w:r>
        <w:rPr>
          <w:lang w:val="it-IT"/>
        </w:rPr>
        <w:tab/>
        <w:t xml:space="preserve">     Telex:</w:t>
      </w:r>
    </w:p>
    <w:p w:rsidR="006A03BB" w:rsidRDefault="006A03BB" w:rsidP="006A03BB">
      <w:pPr>
        <w:jc w:val="both"/>
        <w:rPr>
          <w:lang w:val="it-IT"/>
        </w:rPr>
      </w:pPr>
      <w:r>
        <w:rPr>
          <w:lang w:val="it-IT"/>
        </w:rPr>
        <w:tab/>
        <w:t xml:space="preserve">     E-mail:</w:t>
      </w:r>
    </w:p>
    <w:p w:rsidR="006A03BB" w:rsidRDefault="006A03BB" w:rsidP="006A03BB">
      <w:pPr>
        <w:jc w:val="both"/>
        <w:rPr>
          <w:lang w:val="it-IT"/>
        </w:rPr>
      </w:pPr>
      <w:r>
        <w:rPr>
          <w:lang w:val="it-IT"/>
        </w:rPr>
        <w:tab/>
        <w:t xml:space="preserve">5. Certificatul de înmatriculare/inregistrare ...............................…………………………….. </w:t>
      </w:r>
    </w:p>
    <w:p w:rsidR="006A03BB" w:rsidRDefault="006A03BB" w:rsidP="006A03BB">
      <w:pPr>
        <w:jc w:val="both"/>
        <w:rPr>
          <w:szCs w:val="20"/>
          <w:lang w:val="it-IT"/>
        </w:rPr>
      </w:pPr>
      <w:r>
        <w:rPr>
          <w:lang w:val="it-IT"/>
        </w:rPr>
        <w:tab/>
      </w:r>
      <w:r>
        <w:rPr>
          <w:lang w:val="it-IT"/>
        </w:rPr>
        <w:tab/>
      </w:r>
      <w:r>
        <w:rPr>
          <w:lang w:val="it-IT"/>
        </w:rPr>
        <w:tab/>
      </w:r>
      <w:r>
        <w:rPr>
          <w:lang w:val="it-IT"/>
        </w:rPr>
        <w:tab/>
      </w:r>
      <w:r>
        <w:rPr>
          <w:lang w:val="it-IT"/>
        </w:rPr>
        <w:tab/>
      </w:r>
      <w:r>
        <w:rPr>
          <w:lang w:val="it-IT"/>
        </w:rPr>
        <w:tab/>
        <w:t xml:space="preserve">      (numărul, data şi locul de înmatriculare/înregistrare)</w:t>
      </w:r>
    </w:p>
    <w:p w:rsidR="006A03BB" w:rsidRDefault="006A03BB" w:rsidP="006A03BB">
      <w:pPr>
        <w:pStyle w:val="Footer"/>
        <w:tabs>
          <w:tab w:val="left" w:pos="720"/>
        </w:tabs>
        <w:rPr>
          <w:lang w:val="it-IT"/>
        </w:rPr>
      </w:pPr>
    </w:p>
    <w:p w:rsidR="006A03BB" w:rsidRDefault="006A03BB" w:rsidP="006A03BB">
      <w:pPr>
        <w:pStyle w:val="Footer"/>
        <w:tabs>
          <w:tab w:val="left" w:pos="720"/>
        </w:tabs>
        <w:rPr>
          <w:lang w:val="fr-CA"/>
        </w:rPr>
      </w:pPr>
      <w:r>
        <w:rPr>
          <w:lang w:val="it-IT"/>
        </w:rPr>
        <w:tab/>
        <w:t xml:space="preserve">6. </w:t>
      </w:r>
      <w:r>
        <w:rPr>
          <w:lang w:val="fr-CA"/>
        </w:rPr>
        <w:t xml:space="preserve">Obiectul de activitate, pe domenii ..................................…..……………………………… </w:t>
      </w:r>
    </w:p>
    <w:p w:rsidR="006A03BB" w:rsidRDefault="006A03BB" w:rsidP="006A03BB">
      <w:pPr>
        <w:pStyle w:val="Footer"/>
        <w:tabs>
          <w:tab w:val="right" w:pos="0"/>
        </w:tabs>
        <w:rPr>
          <w:lang w:val="it-IT"/>
        </w:rPr>
      </w:pPr>
      <w:r>
        <w:rPr>
          <w:lang w:val="fr-CA"/>
        </w:rPr>
        <w:tab/>
      </w:r>
      <w:r>
        <w:rPr>
          <w:lang w:val="fr-CA"/>
        </w:rPr>
        <w:tab/>
      </w:r>
      <w:r>
        <w:rPr>
          <w:lang w:val="fr-CA"/>
        </w:rPr>
        <w:tab/>
      </w:r>
      <w:r>
        <w:rPr>
          <w:lang w:val="fr-CA"/>
        </w:rPr>
        <w:tab/>
      </w:r>
      <w:r>
        <w:rPr>
          <w:lang w:val="fr-CA"/>
        </w:rPr>
        <w:tab/>
      </w:r>
      <w:r>
        <w:rPr>
          <w:lang w:val="fr-CA"/>
        </w:rPr>
        <w:tab/>
        <w:t xml:space="preserve">   </w:t>
      </w:r>
      <w:r>
        <w:rPr>
          <w:lang w:val="it-IT"/>
        </w:rPr>
        <w:t>(în conformitate cu prevederile din statutul propriu)</w:t>
      </w:r>
    </w:p>
    <w:p w:rsidR="006A03BB" w:rsidRDefault="006A03BB" w:rsidP="006A03BB">
      <w:pPr>
        <w:pStyle w:val="Footer"/>
        <w:tabs>
          <w:tab w:val="left" w:pos="720"/>
        </w:tabs>
        <w:rPr>
          <w:lang w:val="it-IT"/>
        </w:rPr>
      </w:pPr>
    </w:p>
    <w:p w:rsidR="006A03BB" w:rsidRDefault="006A03BB" w:rsidP="006A03BB">
      <w:pPr>
        <w:pStyle w:val="Footer"/>
        <w:tabs>
          <w:tab w:val="left" w:pos="720"/>
        </w:tabs>
        <w:rPr>
          <w:lang w:val="fr-FR"/>
        </w:rPr>
      </w:pPr>
      <w:r>
        <w:rPr>
          <w:lang w:val="it-IT"/>
        </w:rPr>
        <w:tab/>
        <w:t xml:space="preserve">7. </w:t>
      </w:r>
      <w:r>
        <w:rPr>
          <w:lang w:val="fr-FR"/>
        </w:rPr>
        <w:t xml:space="preserve">Birourile filialelor/sucursalelor locale, dacă este cazul: .........….............………………… </w:t>
      </w:r>
    </w:p>
    <w:p w:rsidR="006A03BB" w:rsidRDefault="006A03BB" w:rsidP="006A03BB">
      <w:pPr>
        <w:ind w:left="540"/>
        <w:jc w:val="both"/>
        <w:rPr>
          <w:lang w:val="it-IT"/>
        </w:rPr>
      </w:pPr>
      <w:r>
        <w:rPr>
          <w:lang w:val="fr-CA"/>
        </w:rPr>
        <w:tab/>
      </w:r>
      <w:r>
        <w:rPr>
          <w:lang w:val="fr-CA"/>
        </w:rPr>
        <w:tab/>
      </w:r>
      <w:r>
        <w:rPr>
          <w:lang w:val="fr-CA"/>
        </w:rPr>
        <w:tab/>
      </w:r>
      <w:r>
        <w:rPr>
          <w:lang w:val="it-IT"/>
        </w:rPr>
        <w:t xml:space="preserve"> (adrese complete, telefon/telex/fax, certificate de înmatriculare/înregistrare)</w:t>
      </w:r>
    </w:p>
    <w:p w:rsidR="006A03BB" w:rsidRDefault="006A03BB" w:rsidP="006A03BB">
      <w:pPr>
        <w:jc w:val="both"/>
        <w:rPr>
          <w:lang w:val="fr-FR"/>
        </w:rPr>
      </w:pPr>
      <w:r>
        <w:rPr>
          <w:lang w:val="it-IT"/>
        </w:rPr>
        <w:tab/>
        <w:t xml:space="preserve">8. </w:t>
      </w:r>
      <w:r>
        <w:rPr>
          <w:lang w:val="fr-FR"/>
        </w:rPr>
        <w:t>Principala piaţă a afacerilor:</w:t>
      </w:r>
    </w:p>
    <w:p w:rsidR="006A03BB" w:rsidRPr="006A03BB" w:rsidRDefault="006A03BB" w:rsidP="006A03BB">
      <w:pPr>
        <w:jc w:val="both"/>
        <w:rPr>
          <w:b/>
          <w:lang w:val="es-ES"/>
        </w:rPr>
      </w:pPr>
      <w:r w:rsidRPr="006A03BB">
        <w:rPr>
          <w:b/>
          <w:lang w:val="es-ES"/>
        </w:rPr>
        <w:tab/>
        <w:t>9. Cont nr. ...................................................................... deschis la Trezoreria ...................................</w:t>
      </w:r>
    </w:p>
    <w:p w:rsidR="006A03BB" w:rsidRDefault="006A03BB" w:rsidP="006A03BB">
      <w:pPr>
        <w:shd w:val="clear" w:color="auto" w:fill="FFFFFF"/>
        <w:jc w:val="both"/>
        <w:rPr>
          <w:spacing w:val="-1"/>
          <w:lang w:val="es-ES"/>
        </w:rPr>
      </w:pPr>
      <w:r w:rsidRPr="006A03BB">
        <w:rPr>
          <w:spacing w:val="-1"/>
          <w:lang w:val="es-ES"/>
        </w:rPr>
        <w:tab/>
      </w:r>
    </w:p>
    <w:p w:rsidR="006A03BB" w:rsidRDefault="006A03BB" w:rsidP="006A03BB">
      <w:pPr>
        <w:shd w:val="clear" w:color="auto" w:fill="FFFFFF"/>
        <w:jc w:val="both"/>
        <w:rPr>
          <w:spacing w:val="-1"/>
          <w:lang w:val="es-ES"/>
        </w:rPr>
      </w:pPr>
    </w:p>
    <w:p w:rsidR="006A03BB" w:rsidRDefault="006A03BB" w:rsidP="006A03BB">
      <w:pPr>
        <w:shd w:val="clear" w:color="auto" w:fill="FFFFFF"/>
        <w:jc w:val="both"/>
        <w:rPr>
          <w:spacing w:val="-1"/>
          <w:lang w:val="es-ES"/>
        </w:rPr>
      </w:pPr>
    </w:p>
    <w:p w:rsidR="006A03BB" w:rsidRDefault="006A03BB" w:rsidP="006A03BB">
      <w:pPr>
        <w:shd w:val="clear" w:color="auto" w:fill="FFFFFF"/>
        <w:jc w:val="both"/>
        <w:rPr>
          <w:spacing w:val="-1"/>
          <w:lang w:val="es-ES"/>
        </w:rPr>
      </w:pPr>
    </w:p>
    <w:p w:rsidR="006A03BB" w:rsidRDefault="006A03BB" w:rsidP="006A03BB">
      <w:pPr>
        <w:shd w:val="clear" w:color="auto" w:fill="FFFFFF"/>
        <w:jc w:val="both"/>
        <w:rPr>
          <w:spacing w:val="-1"/>
          <w:lang w:val="es-ES"/>
        </w:rPr>
      </w:pPr>
    </w:p>
    <w:p w:rsidR="006A03BB" w:rsidRDefault="006A03BB" w:rsidP="006A03BB">
      <w:pPr>
        <w:shd w:val="clear" w:color="auto" w:fill="FFFFFF"/>
        <w:jc w:val="both"/>
        <w:rPr>
          <w:spacing w:val="-1"/>
          <w:lang w:val="es-ES"/>
        </w:rPr>
      </w:pPr>
    </w:p>
    <w:p w:rsidR="006A03BB" w:rsidRDefault="006A03BB" w:rsidP="006A03BB">
      <w:pPr>
        <w:shd w:val="clear" w:color="auto" w:fill="FFFFFF"/>
        <w:jc w:val="both"/>
        <w:rPr>
          <w:spacing w:val="-1"/>
        </w:rPr>
      </w:pPr>
      <w:r>
        <w:rPr>
          <w:spacing w:val="-1"/>
        </w:rPr>
        <w:t>Data completării:</w:t>
      </w:r>
      <w:r>
        <w:rPr>
          <w:spacing w:val="-1"/>
        </w:rPr>
        <w:tab/>
      </w:r>
      <w:r>
        <w:rPr>
          <w:spacing w:val="-1"/>
        </w:rPr>
        <w:tab/>
      </w:r>
      <w:r>
        <w:rPr>
          <w:spacing w:val="-1"/>
        </w:rPr>
        <w:tab/>
      </w:r>
      <w:r>
        <w:rPr>
          <w:spacing w:val="-1"/>
        </w:rPr>
        <w:tab/>
      </w:r>
      <w:r>
        <w:rPr>
          <w:spacing w:val="-1"/>
        </w:rPr>
        <w:tab/>
      </w:r>
      <w:r>
        <w:rPr>
          <w:spacing w:val="-1"/>
        </w:rPr>
        <w:tab/>
        <w:t>OFERTANT,</w:t>
      </w:r>
    </w:p>
    <w:p w:rsidR="006C7D51" w:rsidRDefault="006C7D51" w:rsidP="006A03BB">
      <w:pPr>
        <w:shd w:val="clear" w:color="auto" w:fill="FFFFFF"/>
        <w:jc w:val="both"/>
        <w:rPr>
          <w:spacing w:val="-1"/>
        </w:rPr>
      </w:pPr>
    </w:p>
    <w:p w:rsidR="006A03BB" w:rsidRDefault="006A03BB" w:rsidP="006A03BB">
      <w:pPr>
        <w:shd w:val="clear" w:color="auto" w:fill="FFFFFF"/>
        <w:jc w:val="both"/>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 xml:space="preserve">     …………………………</w:t>
      </w:r>
    </w:p>
    <w:p w:rsidR="006A03BB" w:rsidRDefault="006A03BB" w:rsidP="006A03BB">
      <w:pPr>
        <w:shd w:val="clear" w:color="auto" w:fill="FFFFFF"/>
        <w:jc w:val="both"/>
        <w:rPr>
          <w:snapToGrid w:val="0"/>
        </w:rPr>
      </w:pPr>
      <w:r>
        <w:tab/>
      </w:r>
      <w:r>
        <w:tab/>
      </w:r>
      <w:r>
        <w:tab/>
      </w:r>
      <w:r>
        <w:tab/>
      </w:r>
      <w:r>
        <w:tab/>
      </w:r>
      <w:r>
        <w:tab/>
      </w:r>
      <w:r>
        <w:tab/>
      </w:r>
      <w:r>
        <w:tab/>
      </w:r>
      <w:r>
        <w:rPr>
          <w:snapToGrid w:val="0"/>
        </w:rPr>
        <w:t xml:space="preserve">          (denumire/nume)</w:t>
      </w:r>
    </w:p>
    <w:p w:rsidR="006A03BB" w:rsidRDefault="006A03BB" w:rsidP="006A03BB"/>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Pr="00584D23" w:rsidRDefault="000C3806" w:rsidP="000C3806">
      <w:pPr>
        <w:jc w:val="both"/>
        <w:rPr>
          <w:rFonts w:ascii="Trebuchet MS" w:hAnsi="Trebuchet MS"/>
          <w:b/>
        </w:rPr>
      </w:pPr>
    </w:p>
    <w:sectPr w:rsidR="000C3806" w:rsidRPr="00584D23"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C3" w:rsidRDefault="004650C3" w:rsidP="000C3806">
      <w:r>
        <w:separator/>
      </w:r>
    </w:p>
  </w:endnote>
  <w:endnote w:type="continuationSeparator" w:id="0">
    <w:p w:rsidR="004650C3" w:rsidRDefault="004650C3"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CD2A82">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465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CD2A82">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6C7D51">
      <w:rPr>
        <w:rStyle w:val="PageNumber"/>
        <w:noProof/>
      </w:rPr>
      <w:t>10</w:t>
    </w:r>
    <w:r>
      <w:rPr>
        <w:rStyle w:val="PageNumber"/>
      </w:rPr>
      <w:fldChar w:fldCharType="end"/>
    </w:r>
  </w:p>
  <w:p w:rsidR="007A1CC9" w:rsidRDefault="00465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C3" w:rsidRDefault="004650C3" w:rsidP="000C3806">
      <w:r>
        <w:separator/>
      </w:r>
    </w:p>
  </w:footnote>
  <w:footnote w:type="continuationSeparator" w:id="0">
    <w:p w:rsidR="004650C3" w:rsidRDefault="004650C3"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54915BF"/>
    <w:multiLevelType w:val="hybridMultilevel"/>
    <w:tmpl w:val="D92642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1"/>
    <w:footnote w:id="0"/>
  </w:footnotePr>
  <w:endnotePr>
    <w:endnote w:id="-1"/>
    <w:endnote w:id="0"/>
  </w:endnotePr>
  <w:compat/>
  <w:rsids>
    <w:rsidRoot w:val="0072340C"/>
    <w:rsid w:val="0007576C"/>
    <w:rsid w:val="000C3806"/>
    <w:rsid w:val="000D64D5"/>
    <w:rsid w:val="002C4870"/>
    <w:rsid w:val="002E3BC4"/>
    <w:rsid w:val="00434668"/>
    <w:rsid w:val="004650C3"/>
    <w:rsid w:val="00560A0E"/>
    <w:rsid w:val="00591F84"/>
    <w:rsid w:val="005D6F84"/>
    <w:rsid w:val="005F1A0B"/>
    <w:rsid w:val="00677F7B"/>
    <w:rsid w:val="006A03BB"/>
    <w:rsid w:val="006B455A"/>
    <w:rsid w:val="006C51F6"/>
    <w:rsid w:val="006C7D51"/>
    <w:rsid w:val="006F58A3"/>
    <w:rsid w:val="0072340C"/>
    <w:rsid w:val="00813B34"/>
    <w:rsid w:val="008918CE"/>
    <w:rsid w:val="0089383F"/>
    <w:rsid w:val="008D39CD"/>
    <w:rsid w:val="009308EA"/>
    <w:rsid w:val="00940B2D"/>
    <w:rsid w:val="009F4799"/>
    <w:rsid w:val="00B31E92"/>
    <w:rsid w:val="00C325AB"/>
    <w:rsid w:val="00C770CD"/>
    <w:rsid w:val="00C94B66"/>
    <w:rsid w:val="00CD2A82"/>
    <w:rsid w:val="00D136F2"/>
    <w:rsid w:val="00D27076"/>
    <w:rsid w:val="00DB61F5"/>
    <w:rsid w:val="00E630C7"/>
    <w:rsid w:val="00F16B22"/>
    <w:rsid w:val="00F5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 w:type="paragraph" w:customStyle="1" w:styleId="Default">
    <w:name w:val="Default"/>
    <w:rsid w:val="006F58A3"/>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2186-5D25-4087-A326-CA5F5E3E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cp:revision>
  <cp:lastPrinted>2018-08-13T07:46:00Z</cp:lastPrinted>
  <dcterms:created xsi:type="dcterms:W3CDTF">2022-09-16T06:52:00Z</dcterms:created>
  <dcterms:modified xsi:type="dcterms:W3CDTF">2022-09-16T06:52:00Z</dcterms:modified>
</cp:coreProperties>
</file>